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4A7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6978CA0"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附表2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.2：</w:t>
            </w:r>
          </w:p>
          <w:p w14:paraId="470DFB30">
            <w:pPr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武汉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物业服务企业服务力补充信息征集</w:t>
            </w:r>
            <w:bookmarkEnd w:id="0"/>
          </w:p>
        </w:tc>
      </w:tr>
      <w:tr w14:paraId="502A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noWrap w:val="0"/>
            <w:vAlign w:val="center"/>
          </w:tcPr>
          <w:p w14:paraId="6AAAEE9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0"/>
              </w:rPr>
              <w:t>服务设计方面</w:t>
            </w:r>
          </w:p>
        </w:tc>
      </w:tr>
      <w:tr w14:paraId="713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000" w:type="pct"/>
            <w:noWrap w:val="0"/>
            <w:vAlign w:val="top"/>
          </w:tcPr>
          <w:p w14:paraId="3B60227E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请简单介绍企业服务产品线基本发展情况，包括但不限于服务产品线类型、分级标准、应用情况等。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Hans"/>
              </w:rPr>
              <w:t>【可举例说明，图片或文字】</w:t>
            </w:r>
          </w:p>
          <w:p w14:paraId="044F6F3D">
            <w:pP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  <w:p w14:paraId="1C0B0951">
            <w:pP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  <w:p w14:paraId="1D9788F7">
            <w:pP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  <w:p w14:paraId="54644E41">
            <w:pP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B9E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noWrap w:val="0"/>
            <w:vAlign w:val="center"/>
          </w:tcPr>
          <w:p w14:paraId="3533F8B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0"/>
              </w:rPr>
              <w:t>人员组织方面</w:t>
            </w:r>
          </w:p>
        </w:tc>
      </w:tr>
      <w:tr w14:paraId="479B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noWrap w:val="0"/>
            <w:vAlign w:val="top"/>
          </w:tcPr>
          <w:p w14:paraId="67821DC9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请介绍企业人力资本发展情况，包括但不限于企业员工“招、育、用、留”等体系，及为支持服务体系而形成的组织创新做法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Hans"/>
              </w:rPr>
              <w:t>，如整体组织管控层级的优化（两级管控/三级管控）；组织架构的变化（如市场拓展、多种经营、非住宅等新部门、新岗位职责的赋予【可举例说明，图片或文字】</w:t>
            </w:r>
          </w:p>
          <w:p w14:paraId="541B4BAF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4A310A8E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41BC469D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21C59BDE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581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noWrap w:val="0"/>
            <w:vAlign w:val="center"/>
          </w:tcPr>
          <w:p w14:paraId="52A7321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0"/>
              </w:rPr>
              <w:t>机制保障方面</w:t>
            </w:r>
          </w:p>
        </w:tc>
      </w:tr>
      <w:tr w14:paraId="602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000" w:type="pct"/>
            <w:noWrap w:val="0"/>
            <w:vAlign w:val="top"/>
          </w:tcPr>
          <w:p w14:paraId="1D87D1B3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请介绍企业在运营管理发展情况，包括不限于企业驱动员工达成服务效果的激励考核机制，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Hans"/>
              </w:rPr>
              <w:t>如市场拓展、多种经营等方面的激励与考核，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及过去一年在运营管理方面的创新举措。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Hans"/>
              </w:rPr>
              <w:t>【可举例说明，图片或文字】</w:t>
            </w:r>
          </w:p>
          <w:p w14:paraId="36288767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7FCB797F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5D9B8D69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49D9A5C1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B9A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noWrap w:val="0"/>
            <w:vAlign w:val="top"/>
          </w:tcPr>
          <w:p w14:paraId="2F40963E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0"/>
              </w:rPr>
              <w:t>科技应用方面</w:t>
            </w:r>
          </w:p>
        </w:tc>
      </w:tr>
      <w:tr w14:paraId="0CB6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000" w:type="pct"/>
            <w:noWrap w:val="0"/>
            <w:vAlign w:val="top"/>
          </w:tcPr>
          <w:p w14:paraId="473A5964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请介绍企业在科技应用方面的发展情况，包括不限于智慧社区建设、智慧管理平台等数字化方面的投入、产出、应用效果等。【可举例说明，图片或文字】</w:t>
            </w:r>
          </w:p>
          <w:p w14:paraId="5D8C4646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3C3E9018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6CBA908F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345ADF7F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455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noWrap w:val="0"/>
            <w:vAlign w:val="center"/>
          </w:tcPr>
          <w:p w14:paraId="176431E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0"/>
              </w:rPr>
              <w:t>服务力现状及成就</w:t>
            </w:r>
          </w:p>
        </w:tc>
      </w:tr>
      <w:tr w14:paraId="0E20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noWrap w:val="0"/>
            <w:vAlign w:val="top"/>
          </w:tcPr>
          <w:p w14:paraId="49272919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请介绍企业在服务力五大维度（即服务设计、人员组织、机制保障、科技应用、服务创新）上的其他创新举措和有益实践。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Hans"/>
              </w:rPr>
              <w:t>【可举例说明，图片或文字】</w:t>
            </w:r>
          </w:p>
          <w:p w14:paraId="760A154F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6998B4FD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1C942F5C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 w14:paraId="7A01FE58"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14636E8">
      <w:pPr>
        <w:spacing w:line="560" w:lineRule="exact"/>
        <w:rPr>
          <w:rFonts w:hint="eastAsia"/>
        </w:rPr>
      </w:pPr>
    </w:p>
    <w:p w14:paraId="7B7278FD"/>
    <w:sectPr>
      <w:pgSz w:w="11906" w:h="16838"/>
      <w:pgMar w:top="1474" w:right="1797" w:bottom="1531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54305"/>
    <w:rsid w:val="644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2025-03-25T10:30:00Z</dcterms:created>
  <dc:creator>Coolboy</dc:creator>
  <cp:lastModifiedBy>Coolboy</cp:lastModifiedBy>
  <dcterms:modified xsi:type="dcterms:W3CDTF">2025-03-25T10:30:47Z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11B9C079AA2C464EADCD6923CBB1734C_11</vt:lpwstr>
  </property>
  <property fmtid="{D5CDD505-2E9C-101B-9397-08002B2CF9AE}" pid="4" name="KSOTemplateDocerSaveRecord">
    <vt:lpwstr>eyJoZGlkIjoiZGJjZWUyZDEzNDFiMDIyMWQwZTJjMTI5ZjJjYzUxNjYiLCJ1c2VySWQiOiIyNjk0NDYxNDYifQ==</vt:lpwstr>
  </property>
</Properties>
</file>