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C5675">
      <w:pPr>
        <w:spacing w:line="560" w:lineRule="exact"/>
        <w:rPr>
          <w:rFonts w:hint="eastAsia" w:ascii="仿宋" w:hAnsi="仿宋" w:eastAsia="仿宋"/>
          <w:b/>
          <w:bCs/>
          <w:sz w:val="30"/>
          <w:szCs w:val="30"/>
          <w:lang w:eastAsia="zh-CN"/>
        </w:rPr>
      </w:pPr>
      <w:r>
        <w:rPr>
          <w:rFonts w:hint="eastAsia" w:ascii="仿宋" w:hAnsi="仿宋" w:eastAsia="仿宋"/>
          <w:b/>
          <w:bCs/>
          <w:sz w:val="30"/>
          <w:szCs w:val="30"/>
        </w:rPr>
        <w:t>附</w:t>
      </w:r>
      <w:r>
        <w:rPr>
          <w:rFonts w:hint="eastAsia" w:ascii="仿宋" w:hAnsi="仿宋" w:eastAsia="仿宋" w:cs="仿宋"/>
          <w:b/>
          <w:bCs/>
          <w:sz w:val="32"/>
          <w:szCs w:val="32"/>
        </w:rPr>
        <w:t>件</w:t>
      </w:r>
      <w:r>
        <w:rPr>
          <w:rFonts w:hint="eastAsia" w:ascii="仿宋" w:hAnsi="仿宋" w:eastAsia="仿宋"/>
          <w:b/>
          <w:bCs/>
          <w:sz w:val="30"/>
          <w:szCs w:val="30"/>
          <w:lang w:val="en-US" w:eastAsia="zh-CN"/>
        </w:rPr>
        <w:t>2</w:t>
      </w:r>
    </w:p>
    <w:p w14:paraId="48AF7B20">
      <w:pPr>
        <w:rPr>
          <w:rFonts w:ascii="仿宋" w:hAnsi="仿宋" w:eastAsia="仿宋" w:cs="仿宋"/>
          <w:sz w:val="30"/>
          <w:szCs w:val="30"/>
        </w:rPr>
      </w:pPr>
    </w:p>
    <w:p w14:paraId="3C9C2B55">
      <w:pPr>
        <w:spacing w:line="720" w:lineRule="auto"/>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6DB319F0">
      <w:pPr>
        <w:spacing w:line="720" w:lineRule="auto"/>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02B64102">
      <w:pPr>
        <w:spacing w:line="720" w:lineRule="auto"/>
        <w:jc w:val="center"/>
        <w:rPr>
          <w:rFonts w:ascii="华文中宋" w:hAnsi="华文中宋" w:eastAsia="华文中宋"/>
          <w:b/>
          <w:bCs/>
          <w:sz w:val="40"/>
          <w:szCs w:val="40"/>
        </w:rPr>
      </w:pPr>
      <w:r>
        <w:rPr>
          <w:rFonts w:hint="eastAsia" w:ascii="华文中宋" w:hAnsi="华文中宋" w:eastAsia="华文中宋"/>
          <w:b/>
          <w:bCs/>
          <w:sz w:val="40"/>
          <w:szCs w:val="40"/>
        </w:rPr>
        <w:t>《</w:t>
      </w:r>
      <w:r>
        <w:rPr>
          <w:rFonts w:hint="eastAsia" w:ascii="华文中宋" w:hAnsi="华文中宋" w:eastAsia="华文中宋"/>
          <w:b/>
          <w:bCs/>
          <w:sz w:val="40"/>
          <w:szCs w:val="40"/>
          <w:lang w:eastAsia="zh-CN"/>
        </w:rPr>
        <w:t>2026</w:t>
      </w:r>
      <w:r>
        <w:rPr>
          <w:rFonts w:hint="eastAsia" w:ascii="华文中宋" w:hAnsi="华文中宋" w:eastAsia="华文中宋"/>
          <w:b/>
          <w:bCs/>
          <w:sz w:val="40"/>
          <w:szCs w:val="40"/>
        </w:rPr>
        <w:t>武汉物业服务企业服务力研究调研》</w:t>
      </w:r>
    </w:p>
    <w:p w14:paraId="5B83D93A">
      <w:pPr>
        <w:spacing w:line="720" w:lineRule="auto"/>
        <w:jc w:val="center"/>
        <w:rPr>
          <w:rFonts w:ascii="华文中宋" w:hAnsi="华文中宋" w:eastAsia="华文中宋"/>
          <w:b/>
          <w:bCs/>
          <w:sz w:val="36"/>
          <w:szCs w:val="36"/>
        </w:rPr>
      </w:pPr>
      <w:r>
        <w:rPr>
          <w:rFonts w:hint="eastAsia" w:ascii="华文中宋" w:hAnsi="华文中宋" w:eastAsia="华文中宋"/>
          <w:b/>
          <w:bCs/>
          <w:sz w:val="36"/>
          <w:szCs w:val="36"/>
        </w:rPr>
        <w:t>信息征集表</w:t>
      </w:r>
    </w:p>
    <w:p w14:paraId="6D7BFD72">
      <w:pPr>
        <w:spacing w:line="560" w:lineRule="exact"/>
        <w:ind w:firstLine="1041"/>
        <w:jc w:val="center"/>
        <w:rPr>
          <w:rFonts w:ascii="华文中宋" w:hAnsi="华文中宋" w:eastAsia="华文中宋"/>
          <w:b/>
          <w:bCs/>
          <w:sz w:val="52"/>
          <w:szCs w:val="52"/>
        </w:rPr>
      </w:pPr>
    </w:p>
    <w:p w14:paraId="35455784">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66E4972A">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1B3F308E">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20EBF261">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5C900662">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729402CE">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11A04796">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6E404BCD">
      <w:pPr>
        <w:spacing w:line="900" w:lineRule="exact"/>
        <w:ind w:firstLine="1440" w:firstLineChars="478"/>
        <w:rPr>
          <w:rFonts w:ascii="仿宋_GB2312" w:hAnsi="Times New Roman" w:eastAsia="仿宋_GB2312"/>
          <w:b/>
          <w:bCs/>
          <w:sz w:val="30"/>
          <w:szCs w:val="30"/>
          <w:u w:val="single"/>
        </w:rPr>
      </w:pPr>
      <w:r>
        <w:rPr>
          <w:rFonts w:hint="eastAsia" w:ascii="仿宋_GB2312" w:hAnsi="Times New Roman" w:eastAsia="仿宋_GB2312"/>
          <w:b/>
          <w:bCs/>
          <w:sz w:val="30"/>
          <w:szCs w:val="30"/>
        </w:rPr>
        <w:t>企业名称（盖章）</w:t>
      </w:r>
      <w:r>
        <w:rPr>
          <w:rFonts w:hint="eastAsia" w:ascii="仿宋_GB2312" w:hAnsi="Times New Roman" w:eastAsia="仿宋_GB2312"/>
          <w:b/>
          <w:bCs/>
          <w:sz w:val="30"/>
          <w:szCs w:val="30"/>
          <w:u w:val="single"/>
        </w:rPr>
        <w:t xml:space="preserve">                        </w:t>
      </w:r>
    </w:p>
    <w:p w14:paraId="20DE2370">
      <w:pPr>
        <w:spacing w:line="900" w:lineRule="exact"/>
        <w:ind w:firstLine="1440" w:firstLineChars="478"/>
        <w:rPr>
          <w:rFonts w:ascii="仿宋_GB2312" w:hAnsi="Times New Roman" w:eastAsia="仿宋_GB2312"/>
          <w:b/>
          <w:bCs/>
          <w:sz w:val="30"/>
          <w:szCs w:val="30"/>
          <w:u w:val="single"/>
        </w:rPr>
      </w:pPr>
      <w:r>
        <w:rPr>
          <w:rFonts w:hint="eastAsia" w:ascii="仿宋_GB2312" w:hAnsi="Times New Roman" w:eastAsia="仿宋_GB2312"/>
          <w:b/>
          <w:bCs/>
          <w:sz w:val="30"/>
          <w:szCs w:val="30"/>
        </w:rPr>
        <w:t xml:space="preserve">企业注册地  </w:t>
      </w:r>
      <w:r>
        <w:rPr>
          <w:rFonts w:hint="eastAsia" w:ascii="仿宋_GB2312" w:hAnsi="Times New Roman" w:eastAsia="仿宋_GB2312"/>
          <w:b/>
          <w:bCs/>
          <w:sz w:val="30"/>
          <w:szCs w:val="30"/>
          <w:u w:val="single"/>
        </w:rPr>
        <w:t xml:space="preserve">                            </w:t>
      </w:r>
    </w:p>
    <w:p w14:paraId="45F48E56">
      <w:pPr>
        <w:spacing w:line="900" w:lineRule="exact"/>
        <w:ind w:firstLine="1440" w:firstLineChars="478"/>
        <w:rPr>
          <w:rFonts w:ascii="仿宋_GB2312" w:hAnsi="Times New Roman" w:eastAsia="仿宋_GB2312"/>
          <w:b/>
          <w:bCs/>
          <w:sz w:val="30"/>
          <w:szCs w:val="30"/>
        </w:rPr>
      </w:pPr>
      <w:r>
        <w:rPr>
          <w:rFonts w:hint="eastAsia" w:ascii="仿宋_GB2312" w:hAnsi="Times New Roman" w:eastAsia="仿宋_GB2312"/>
          <w:b/>
          <w:bCs/>
          <w:sz w:val="30"/>
          <w:szCs w:val="30"/>
        </w:rPr>
        <w:t xml:space="preserve">填 报 日 期 </w:t>
      </w:r>
      <w:r>
        <w:rPr>
          <w:rFonts w:hint="eastAsia" w:ascii="仿宋_GB2312" w:hAnsi="Times New Roman" w:eastAsia="仿宋_GB2312"/>
          <w:b/>
          <w:bCs/>
          <w:sz w:val="30"/>
          <w:szCs w:val="30"/>
          <w:u w:val="single"/>
        </w:rPr>
        <w:t xml:space="preserve">        </w:t>
      </w:r>
      <w:r>
        <w:rPr>
          <w:rFonts w:hint="eastAsia" w:ascii="仿宋_GB2312" w:hAnsi="Times New Roman" w:eastAsia="仿宋_GB2312"/>
          <w:b/>
          <w:bCs/>
          <w:sz w:val="30"/>
          <w:szCs w:val="30"/>
        </w:rPr>
        <w:t>年</w:t>
      </w:r>
      <w:r>
        <w:rPr>
          <w:rFonts w:hint="eastAsia" w:ascii="仿宋_GB2312" w:hAnsi="Times New Roman" w:eastAsia="仿宋_GB2312"/>
          <w:b/>
          <w:bCs/>
          <w:sz w:val="30"/>
          <w:szCs w:val="30"/>
          <w:u w:val="single"/>
        </w:rPr>
        <w:t xml:space="preserve">        </w:t>
      </w:r>
      <w:r>
        <w:rPr>
          <w:rFonts w:hint="eastAsia" w:ascii="仿宋_GB2312" w:hAnsi="Times New Roman" w:eastAsia="仿宋_GB2312"/>
          <w:b/>
          <w:bCs/>
          <w:sz w:val="30"/>
          <w:szCs w:val="30"/>
        </w:rPr>
        <w:t>月</w:t>
      </w:r>
      <w:r>
        <w:rPr>
          <w:rFonts w:hint="eastAsia" w:ascii="仿宋_GB2312" w:hAnsi="Times New Roman" w:eastAsia="仿宋_GB2312"/>
          <w:b/>
          <w:bCs/>
          <w:sz w:val="30"/>
          <w:szCs w:val="30"/>
          <w:u w:val="single"/>
        </w:rPr>
        <w:t xml:space="preserve">       </w:t>
      </w:r>
      <w:r>
        <w:rPr>
          <w:rFonts w:hint="eastAsia" w:ascii="仿宋_GB2312" w:hAnsi="Times New Roman" w:eastAsia="仿宋_GB2312"/>
          <w:b/>
          <w:bCs/>
          <w:sz w:val="30"/>
          <w:szCs w:val="30"/>
        </w:rPr>
        <w:t>日</w:t>
      </w:r>
    </w:p>
    <w:p w14:paraId="0578A13D">
      <w:pPr>
        <w:spacing w:line="560" w:lineRule="exact"/>
        <w:ind w:firstLine="881"/>
        <w:jc w:val="center"/>
        <w:rPr>
          <w:rFonts w:ascii="等线" w:hAnsi="等线" w:eastAsia="等线"/>
          <w:b/>
          <w:bCs/>
          <w:sz w:val="44"/>
          <w:szCs w:val="44"/>
        </w:rPr>
      </w:pPr>
      <w:r>
        <w:rPr>
          <w:rFonts w:hint="eastAsia"/>
          <w:b/>
          <w:bCs/>
          <w:sz w:val="44"/>
          <w:szCs w:val="44"/>
        </w:rPr>
        <w:t xml:space="preserve"> </w:t>
      </w:r>
    </w:p>
    <w:p w14:paraId="6D6BD907">
      <w:pPr>
        <w:pStyle w:val="3"/>
        <w:spacing w:before="0" w:beforeAutospacing="0" w:after="0" w:afterAutospacing="0" w:line="570" w:lineRule="exact"/>
        <w:ind w:firstLine="600" w:firstLineChars="200"/>
        <w:jc w:val="both"/>
        <w:rPr>
          <w:rFonts w:ascii="仿宋" w:hAnsi="仿宋" w:eastAsia="仿宋" w:cs="仿宋"/>
          <w:sz w:val="30"/>
          <w:szCs w:val="30"/>
        </w:rPr>
      </w:pPr>
    </w:p>
    <w:p w14:paraId="659FFE8E">
      <w:pPr>
        <w:pStyle w:val="3"/>
        <w:spacing w:before="0" w:beforeAutospacing="0" w:after="0" w:afterAutospacing="0" w:line="570" w:lineRule="exact"/>
        <w:ind w:firstLine="600" w:firstLineChars="200"/>
        <w:jc w:val="both"/>
        <w:rPr>
          <w:rFonts w:ascii="仿宋" w:hAnsi="仿宋" w:eastAsia="仿宋" w:cs="仿宋"/>
          <w:sz w:val="30"/>
          <w:szCs w:val="30"/>
        </w:rPr>
      </w:pPr>
      <w:r>
        <w:rPr>
          <w:rFonts w:ascii="仿宋" w:hAnsi="仿宋" w:eastAsia="仿宋" w:cs="仿宋"/>
          <w:sz w:val="30"/>
          <w:szCs w:val="30"/>
        </w:rPr>
        <w:br w:type="page"/>
      </w:r>
    </w:p>
    <w:p w14:paraId="744DF2AA">
      <w:pPr>
        <w:spacing w:line="560" w:lineRule="exact"/>
        <w:jc w:val="center"/>
        <w:rPr>
          <w:rFonts w:ascii="华文中宋" w:hAnsi="华文中宋" w:eastAsia="华文中宋"/>
          <w:b/>
          <w:bCs/>
          <w:sz w:val="36"/>
          <w:szCs w:val="36"/>
        </w:rPr>
      </w:pPr>
      <w:r>
        <w:rPr>
          <w:rFonts w:hint="eastAsia" w:ascii="华文中宋" w:hAnsi="华文中宋" w:eastAsia="华文中宋"/>
          <w:b/>
          <w:bCs/>
          <w:sz w:val="36"/>
          <w:szCs w:val="36"/>
        </w:rPr>
        <w:t>保密承诺</w:t>
      </w:r>
    </w:p>
    <w:p w14:paraId="196485C3">
      <w:pPr>
        <w:spacing w:line="560" w:lineRule="exact"/>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677C61D0">
      <w:pPr>
        <w:spacing w:line="640" w:lineRule="exact"/>
        <w:ind w:firstLine="601"/>
        <w:rPr>
          <w:rFonts w:ascii="仿宋_GB2312" w:hAnsi="新宋体" w:eastAsia="仿宋_GB2312"/>
          <w:sz w:val="30"/>
          <w:szCs w:val="30"/>
        </w:rPr>
      </w:pPr>
      <w:r>
        <w:rPr>
          <w:rFonts w:hint="eastAsia" w:ascii="仿宋_GB2312" w:hAnsi="新宋体" w:eastAsia="仿宋_GB2312"/>
          <w:sz w:val="30"/>
          <w:szCs w:val="30"/>
        </w:rPr>
        <w:t>感谢贵单位参与《</w:t>
      </w:r>
      <w:r>
        <w:rPr>
          <w:rFonts w:hint="eastAsia" w:ascii="仿宋_GB2312" w:hAnsi="新宋体" w:eastAsia="仿宋_GB2312"/>
          <w:sz w:val="30"/>
          <w:szCs w:val="30"/>
          <w:lang w:eastAsia="zh-CN"/>
        </w:rPr>
        <w:t>2026</w:t>
      </w:r>
      <w:r>
        <w:rPr>
          <w:rFonts w:hint="eastAsia" w:ascii="仿宋_GB2312" w:eastAsia="仿宋_GB2312"/>
          <w:sz w:val="30"/>
          <w:szCs w:val="30"/>
        </w:rPr>
        <w:t>武汉市物业管理行业发展报告</w:t>
      </w:r>
      <w:r>
        <w:rPr>
          <w:rFonts w:hint="eastAsia" w:ascii="仿宋_GB2312" w:hAnsi="新宋体" w:eastAsia="仿宋_GB2312"/>
          <w:sz w:val="30"/>
          <w:szCs w:val="30"/>
        </w:rPr>
        <w:t>》服务力研究调研工作，本采集表中的数据主要用于编撰《</w:t>
      </w:r>
      <w:r>
        <w:rPr>
          <w:rFonts w:hint="eastAsia" w:ascii="仿宋_GB2312" w:hAnsi="新宋体" w:eastAsia="仿宋_GB2312"/>
          <w:sz w:val="30"/>
          <w:szCs w:val="30"/>
          <w:lang w:eastAsia="zh-CN"/>
        </w:rPr>
        <w:t>2026</w:t>
      </w:r>
      <w:r>
        <w:rPr>
          <w:rFonts w:hint="eastAsia" w:ascii="仿宋_GB2312" w:hAnsi="新宋体" w:eastAsia="仿宋_GB2312"/>
          <w:sz w:val="30"/>
          <w:szCs w:val="30"/>
        </w:rPr>
        <w:t>武汉市物业管理</w:t>
      </w:r>
      <w:r>
        <w:rPr>
          <w:rFonts w:hint="eastAsia" w:ascii="仿宋_GB2312" w:hAnsi="新宋体" w:eastAsia="仿宋_GB2312"/>
          <w:sz w:val="30"/>
          <w:szCs w:val="30"/>
          <w:lang w:val="en-US" w:eastAsia="zh-CN"/>
        </w:rPr>
        <w:t>行业服务力</w:t>
      </w:r>
      <w:r>
        <w:rPr>
          <w:rFonts w:hint="eastAsia" w:ascii="仿宋_GB2312" w:hAnsi="新宋体" w:eastAsia="仿宋_GB2312"/>
          <w:sz w:val="30"/>
          <w:szCs w:val="30"/>
        </w:rPr>
        <w:t>报告》。</w:t>
      </w:r>
    </w:p>
    <w:p w14:paraId="5A7839DB">
      <w:pPr>
        <w:spacing w:line="640" w:lineRule="exact"/>
        <w:ind w:firstLine="601"/>
        <w:rPr>
          <w:rFonts w:ascii="仿宋_GB2312" w:hAnsi="新宋体" w:eastAsia="仿宋_GB2312"/>
          <w:sz w:val="30"/>
          <w:szCs w:val="30"/>
        </w:rPr>
      </w:pPr>
      <w:r>
        <w:rPr>
          <w:rFonts w:hint="eastAsia" w:ascii="仿宋_GB2312" w:hAnsi="新宋体" w:eastAsia="仿宋_GB2312"/>
          <w:sz w:val="30"/>
          <w:szCs w:val="30"/>
        </w:rPr>
        <w:t>贵企业填报本表即视为同意对有关填报数据进行分析和信息发布，并对所填报数据的真实性负责。协会承诺将本着公开、公平、公正原则，对参与此次活动的企业做出客观分析和评价。活动过程中企业的所有填报数据，在未经企业允许的情况下，不向第三方提供。</w:t>
      </w:r>
    </w:p>
    <w:p w14:paraId="26C0F689">
      <w:pPr>
        <w:spacing w:line="640" w:lineRule="exact"/>
        <w:ind w:firstLine="601"/>
        <w:jc w:val="left"/>
        <w:rPr>
          <w:rFonts w:ascii="仿宋_GB2312" w:hAnsi="新宋体" w:eastAsia="仿宋_GB2312"/>
          <w:sz w:val="30"/>
          <w:szCs w:val="30"/>
        </w:rPr>
      </w:pPr>
      <w:r>
        <w:rPr>
          <w:rFonts w:hint="eastAsia" w:ascii="仿宋_GB2312" w:hAnsi="新宋体" w:eastAsia="仿宋_GB2312"/>
          <w:sz w:val="30"/>
          <w:szCs w:val="30"/>
        </w:rPr>
        <w:t>感谢贵单位对协会研究工作的支持！</w:t>
      </w:r>
    </w:p>
    <w:p w14:paraId="768F5D32">
      <w:pPr>
        <w:spacing w:line="640" w:lineRule="exact"/>
        <w:ind w:firstLine="601"/>
        <w:jc w:val="right"/>
        <w:rPr>
          <w:rFonts w:ascii="仿宋_GB2312" w:hAnsi="新宋体" w:eastAsia="仿宋_GB2312"/>
          <w:sz w:val="30"/>
          <w:szCs w:val="30"/>
        </w:rPr>
      </w:pPr>
    </w:p>
    <w:p w14:paraId="749086E4">
      <w:pPr>
        <w:spacing w:line="640" w:lineRule="exact"/>
        <w:ind w:firstLine="601"/>
        <w:jc w:val="right"/>
        <w:rPr>
          <w:rFonts w:ascii="仿宋_GB2312" w:hAnsi="新宋体" w:eastAsia="仿宋_GB2312"/>
          <w:sz w:val="30"/>
          <w:szCs w:val="30"/>
        </w:rPr>
      </w:pPr>
    </w:p>
    <w:p w14:paraId="6B52846E">
      <w:pPr>
        <w:spacing w:line="640" w:lineRule="exact"/>
        <w:ind w:firstLine="601"/>
        <w:jc w:val="right"/>
        <w:rPr>
          <w:rFonts w:ascii="仿宋_GB2312" w:hAnsi="新宋体" w:eastAsia="仿宋_GB2312"/>
          <w:sz w:val="30"/>
          <w:szCs w:val="30"/>
        </w:rPr>
      </w:pPr>
    </w:p>
    <w:p w14:paraId="5C9109E0">
      <w:pPr>
        <w:wordWrap w:val="0"/>
        <w:spacing w:line="640" w:lineRule="exact"/>
        <w:ind w:firstLine="601"/>
        <w:jc w:val="right"/>
        <w:rPr>
          <w:rFonts w:ascii="仿宋_GB2312" w:hAnsi="新宋体" w:eastAsia="仿宋_GB2312"/>
          <w:sz w:val="30"/>
          <w:szCs w:val="30"/>
        </w:rPr>
      </w:pPr>
      <w:r>
        <w:rPr>
          <w:rFonts w:hint="eastAsia" w:ascii="仿宋_GB2312" w:hAnsi="新宋体" w:eastAsia="仿宋_GB2312"/>
          <w:sz w:val="30"/>
          <w:szCs w:val="30"/>
        </w:rPr>
        <w:t xml:space="preserve">武汉市物业管理协会  </w:t>
      </w:r>
    </w:p>
    <w:p w14:paraId="6C254A42">
      <w:pPr>
        <w:wordWrap w:val="0"/>
        <w:spacing w:line="640" w:lineRule="exact"/>
        <w:ind w:firstLine="601"/>
        <w:jc w:val="right"/>
        <w:rPr>
          <w:rFonts w:ascii="仿宋_GB2312" w:hAnsi="新宋体" w:eastAsia="仿宋_GB2312"/>
          <w:sz w:val="30"/>
          <w:szCs w:val="30"/>
        </w:rPr>
      </w:pPr>
      <w:r>
        <w:rPr>
          <w:rFonts w:hint="eastAsia" w:ascii="仿宋_GB2312" w:hAnsi="宋体" w:eastAsia="仿宋_GB2312"/>
          <w:sz w:val="30"/>
          <w:szCs w:val="30"/>
          <w:lang w:eastAsia="zh-CN"/>
        </w:rPr>
        <w:t>2026</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 xml:space="preserve">月  日  </w:t>
      </w:r>
    </w:p>
    <w:p w14:paraId="6C48B30E">
      <w:pPr>
        <w:spacing w:line="560" w:lineRule="exact"/>
        <w:rPr>
          <w:rFonts w:hAnsi="新宋体"/>
          <w:sz w:val="30"/>
          <w:szCs w:val="30"/>
        </w:rPr>
      </w:pPr>
    </w:p>
    <w:p w14:paraId="525D90A4">
      <w:pPr>
        <w:spacing w:line="560" w:lineRule="exact"/>
        <w:rPr>
          <w:rFonts w:hAnsi="新宋体"/>
          <w:sz w:val="30"/>
          <w:szCs w:val="30"/>
        </w:rPr>
      </w:pPr>
    </w:p>
    <w:p w14:paraId="19DEF630">
      <w:pPr>
        <w:spacing w:line="560" w:lineRule="exact"/>
        <w:rPr>
          <w:rFonts w:hAnsi="新宋体"/>
          <w:sz w:val="30"/>
          <w:szCs w:val="30"/>
        </w:rPr>
      </w:pPr>
    </w:p>
    <w:p w14:paraId="5DDE3E3B">
      <w:pPr>
        <w:spacing w:line="560" w:lineRule="exact"/>
        <w:rPr>
          <w:rFonts w:hAnsi="新宋体"/>
          <w:sz w:val="30"/>
          <w:szCs w:val="30"/>
        </w:rPr>
      </w:pPr>
    </w:p>
    <w:p w14:paraId="0B31F70B">
      <w:pPr>
        <w:spacing w:line="560" w:lineRule="exact"/>
        <w:rPr>
          <w:rFonts w:ascii="华文中宋" w:hAnsi="华文中宋" w:eastAsia="华文中宋"/>
          <w:b/>
          <w:bCs/>
          <w:sz w:val="36"/>
          <w:szCs w:val="36"/>
        </w:rPr>
      </w:pPr>
      <w:r>
        <w:rPr>
          <w:rFonts w:ascii="华文中宋" w:hAnsi="华文中宋" w:eastAsia="华文中宋"/>
          <w:b/>
          <w:bCs/>
          <w:sz w:val="36"/>
          <w:szCs w:val="36"/>
        </w:rPr>
        <w:br w:type="page"/>
      </w:r>
    </w:p>
    <w:p w14:paraId="6FA5AA10">
      <w:pPr>
        <w:spacing w:line="560" w:lineRule="exact"/>
        <w:jc w:val="center"/>
        <w:rPr>
          <w:rFonts w:ascii="华文中宋" w:hAnsi="华文中宋" w:eastAsia="华文中宋"/>
          <w:b/>
          <w:bCs/>
          <w:sz w:val="36"/>
          <w:szCs w:val="36"/>
        </w:rPr>
      </w:pPr>
    </w:p>
    <w:p w14:paraId="2E8EF8C2">
      <w:pPr>
        <w:spacing w:line="560" w:lineRule="exact"/>
        <w:jc w:val="center"/>
        <w:rPr>
          <w:rFonts w:ascii="华文中宋" w:hAnsi="华文中宋" w:eastAsia="华文中宋"/>
          <w:b/>
          <w:bCs/>
          <w:sz w:val="32"/>
          <w:szCs w:val="32"/>
        </w:rPr>
      </w:pPr>
      <w:r>
        <w:rPr>
          <w:rFonts w:hint="eastAsia" w:ascii="华文中宋" w:hAnsi="华文中宋" w:eastAsia="华文中宋"/>
          <w:b/>
          <w:bCs/>
          <w:sz w:val="32"/>
          <w:szCs w:val="32"/>
        </w:rPr>
        <w:t>《</w:t>
      </w:r>
      <w:r>
        <w:rPr>
          <w:rFonts w:hint="eastAsia" w:ascii="华文中宋" w:hAnsi="华文中宋" w:eastAsia="华文中宋"/>
          <w:b/>
          <w:bCs/>
          <w:sz w:val="32"/>
          <w:szCs w:val="32"/>
          <w:lang w:eastAsia="zh-CN"/>
        </w:rPr>
        <w:t>2026</w:t>
      </w:r>
      <w:r>
        <w:rPr>
          <w:rFonts w:hint="eastAsia" w:ascii="华文中宋" w:hAnsi="华文中宋" w:eastAsia="华文中宋"/>
          <w:b/>
          <w:bCs/>
          <w:sz w:val="32"/>
          <w:szCs w:val="32"/>
        </w:rPr>
        <w:t>武汉物业服务企业服务力研究调研》数据上报</w:t>
      </w:r>
    </w:p>
    <w:p w14:paraId="3E2F2802">
      <w:pPr>
        <w:spacing w:line="560" w:lineRule="exact"/>
        <w:jc w:val="center"/>
        <w:rPr>
          <w:rFonts w:ascii="华文中宋" w:hAnsi="华文中宋" w:eastAsia="华文中宋"/>
          <w:b/>
          <w:bCs/>
          <w:sz w:val="32"/>
          <w:szCs w:val="32"/>
        </w:rPr>
      </w:pPr>
      <w:r>
        <w:rPr>
          <w:rFonts w:hint="eastAsia" w:ascii="华文中宋" w:hAnsi="华文中宋" w:eastAsia="华文中宋"/>
          <w:b/>
          <w:bCs/>
          <w:sz w:val="32"/>
          <w:szCs w:val="32"/>
        </w:rPr>
        <w:t>承 诺 书</w:t>
      </w:r>
    </w:p>
    <w:p w14:paraId="7BF898A9">
      <w:pPr>
        <w:spacing w:line="560" w:lineRule="exact"/>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2D68D2C7">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为确保数据采集的公平、真实、可靠，根据武汉市物业管理协会要求，我公司对以下作出承诺：</w:t>
      </w:r>
    </w:p>
    <w:p w14:paraId="7F269DBF">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1.管理面积为本企业依据合同提供全面管理服务，已交付使用的所有物业项目总面积，不含仅提供单项服务内容的项目面积。</w:t>
      </w:r>
    </w:p>
    <w:p w14:paraId="4BF2CB9E">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2.年经营总收入为本企业物业管理费和各类经营收入总额。</w:t>
      </w:r>
    </w:p>
    <w:p w14:paraId="23DA66B2">
      <w:pPr>
        <w:pStyle w:val="3"/>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3.年净利润为企业在物业服务和各类经营活动中产生的合法净利润，不含应上交给上级公司和属于业主权益的物业管理费结余。</w:t>
      </w:r>
    </w:p>
    <w:p w14:paraId="4B8B2EF9">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我公司对申报材料和数据真实性负责，如有弄虚作假，愿承担相应责任。</w:t>
      </w:r>
    </w:p>
    <w:p w14:paraId="73CBE591">
      <w:pPr>
        <w:spacing w:line="580" w:lineRule="exact"/>
        <w:ind w:firstLine="600" w:firstLineChars="200"/>
        <w:rPr>
          <w:rFonts w:ascii="仿宋_GB2312" w:hAnsi="Times New Roman" w:eastAsia="仿宋_GB2312"/>
          <w:sz w:val="30"/>
          <w:szCs w:val="30"/>
        </w:rPr>
      </w:pPr>
    </w:p>
    <w:p w14:paraId="2D394C3F">
      <w:pPr>
        <w:spacing w:line="580" w:lineRule="exact"/>
        <w:ind w:firstLine="600" w:firstLineChars="200"/>
        <w:rPr>
          <w:rFonts w:ascii="仿宋_GB2312" w:hAnsi="Times New Roman" w:eastAsia="仿宋_GB2312"/>
          <w:sz w:val="30"/>
          <w:szCs w:val="30"/>
        </w:rPr>
      </w:pPr>
    </w:p>
    <w:p w14:paraId="5B085C39">
      <w:pPr>
        <w:spacing w:line="520" w:lineRule="exact"/>
        <w:rPr>
          <w:sz w:val="30"/>
          <w:szCs w:val="30"/>
        </w:rPr>
      </w:pPr>
      <w:r>
        <w:rPr>
          <w:rFonts w:hint="eastAsia"/>
          <w:sz w:val="30"/>
          <w:szCs w:val="30"/>
        </w:rPr>
        <w:t xml:space="preserve">  </w:t>
      </w:r>
    </w:p>
    <w:p w14:paraId="47D6EBFE">
      <w:pPr>
        <w:spacing w:line="580" w:lineRule="exact"/>
        <w:ind w:right="300" w:firstLine="3900" w:firstLineChars="1300"/>
        <w:rPr>
          <w:rFonts w:ascii="仿宋_GB2312" w:hAnsi="Times New Roman" w:eastAsia="仿宋_GB2312"/>
          <w:sz w:val="30"/>
          <w:szCs w:val="30"/>
        </w:rPr>
      </w:pPr>
      <w:r>
        <w:rPr>
          <w:rFonts w:hint="eastAsia" w:ascii="仿宋_GB2312" w:hAnsi="Times New Roman" w:eastAsia="仿宋_GB2312"/>
          <w:sz w:val="30"/>
          <w:szCs w:val="30"/>
        </w:rPr>
        <w:t>法人签字（公章）：</w:t>
      </w:r>
    </w:p>
    <w:p w14:paraId="4032F0DF">
      <w:pPr>
        <w:wordWrap w:val="0"/>
        <w:spacing w:line="580" w:lineRule="exact"/>
        <w:ind w:firstLine="4317" w:firstLineChars="1439"/>
        <w:jc w:val="right"/>
        <w:rPr>
          <w:rFonts w:ascii="仿宋_GB2312" w:hAnsi="Times New Roman" w:eastAsia="仿宋_GB2312"/>
          <w:sz w:val="30"/>
          <w:szCs w:val="30"/>
        </w:rPr>
      </w:pPr>
      <w:r>
        <w:rPr>
          <w:rFonts w:hint="eastAsia" w:ascii="仿宋_GB2312" w:hAnsi="Times New Roman" w:eastAsia="仿宋_GB2312"/>
          <w:sz w:val="30"/>
          <w:szCs w:val="30"/>
        </w:rPr>
        <w:t xml:space="preserve">    年   月   日  </w:t>
      </w:r>
    </w:p>
    <w:p w14:paraId="0C29F612">
      <w:pPr>
        <w:spacing w:line="560" w:lineRule="exact"/>
        <w:rPr>
          <w:rFonts w:hAnsi="新宋体"/>
          <w:sz w:val="30"/>
          <w:szCs w:val="30"/>
        </w:rPr>
      </w:pPr>
    </w:p>
    <w:p w14:paraId="7D8CE63A">
      <w:pPr>
        <w:pStyle w:val="3"/>
        <w:spacing w:before="0" w:beforeAutospacing="0" w:after="0" w:afterAutospacing="0" w:line="570" w:lineRule="exact"/>
        <w:jc w:val="both"/>
        <w:rPr>
          <w:rFonts w:ascii="仿宋" w:hAnsi="仿宋" w:eastAsia="仿宋" w:cs="仿宋"/>
          <w:sz w:val="30"/>
          <w:szCs w:val="30"/>
        </w:rPr>
        <w:sectPr>
          <w:pgSz w:w="11906" w:h="16838"/>
          <w:pgMar w:top="1474" w:right="1797" w:bottom="1531" w:left="1797" w:header="720" w:footer="720" w:gutter="0"/>
          <w:cols w:space="720" w:num="1"/>
          <w:docGrid w:type="lines" w:linePitch="312" w:charSpace="0"/>
        </w:sectPr>
      </w:pPr>
    </w:p>
    <w:tbl>
      <w:tblPr>
        <w:tblStyle w:val="4"/>
        <w:tblW w:w="5000" w:type="pct"/>
        <w:tblInd w:w="0" w:type="dxa"/>
        <w:tblLayout w:type="autofit"/>
        <w:tblCellMar>
          <w:top w:w="0" w:type="dxa"/>
          <w:left w:w="108" w:type="dxa"/>
          <w:bottom w:w="0" w:type="dxa"/>
          <w:right w:w="108" w:type="dxa"/>
        </w:tblCellMar>
      </w:tblPr>
      <w:tblGrid>
        <w:gridCol w:w="686"/>
        <w:gridCol w:w="2205"/>
        <w:gridCol w:w="1735"/>
        <w:gridCol w:w="1359"/>
        <w:gridCol w:w="696"/>
        <w:gridCol w:w="1847"/>
      </w:tblGrid>
      <w:tr w14:paraId="5BB0D34F">
        <w:tblPrEx>
          <w:tblCellMar>
            <w:top w:w="0" w:type="dxa"/>
            <w:left w:w="108" w:type="dxa"/>
            <w:bottom w:w="0" w:type="dxa"/>
            <w:right w:w="108" w:type="dxa"/>
          </w:tblCellMar>
        </w:tblPrEx>
        <w:trPr>
          <w:trHeight w:val="380" w:hRule="atLeast"/>
        </w:trPr>
        <w:tc>
          <w:tcPr>
            <w:tcW w:w="5000" w:type="pct"/>
            <w:gridSpan w:val="6"/>
            <w:tcBorders>
              <w:top w:val="nil"/>
              <w:left w:val="nil"/>
              <w:bottom w:val="single" w:color="auto" w:sz="12" w:space="0"/>
              <w:right w:val="nil"/>
            </w:tcBorders>
            <w:noWrap w:val="0"/>
            <w:vAlign w:val="center"/>
          </w:tcPr>
          <w:p w14:paraId="3FBBAE30">
            <w:pPr>
              <w:widowControl/>
              <w:jc w:val="both"/>
              <w:rPr>
                <w:rFonts w:hint="eastAsia" w:ascii="仿宋" w:hAnsi="仿宋" w:eastAsia="仿宋" w:cs="宋体"/>
                <w:b/>
                <w:bCs/>
                <w:color w:val="000000"/>
                <w:kern w:val="0"/>
                <w:sz w:val="28"/>
                <w:szCs w:val="28"/>
                <w:lang w:val="en-US" w:eastAsia="zh-CN"/>
              </w:rPr>
            </w:pPr>
            <w:r>
              <w:rPr>
                <w:rFonts w:hint="eastAsia" w:ascii="仿宋" w:hAnsi="仿宋" w:eastAsia="仿宋" w:cs="宋体"/>
                <w:b/>
                <w:bCs/>
                <w:color w:val="000000"/>
                <w:kern w:val="0"/>
                <w:sz w:val="28"/>
                <w:szCs w:val="28"/>
                <w:lang w:val="en-US" w:eastAsia="zh-CN"/>
              </w:rPr>
              <w:t>附表2.1：</w:t>
            </w:r>
          </w:p>
          <w:p w14:paraId="501A55C6">
            <w:pPr>
              <w:widowControl/>
              <w:jc w:val="center"/>
              <w:rPr>
                <w:rFonts w:ascii="仿宋" w:hAnsi="仿宋" w:eastAsia="仿宋" w:cs="宋体"/>
                <w:color w:val="000000"/>
                <w:kern w:val="0"/>
                <w:sz w:val="28"/>
                <w:szCs w:val="28"/>
              </w:rPr>
            </w:pPr>
            <w:r>
              <w:rPr>
                <w:rFonts w:hint="eastAsia" w:ascii="仿宋" w:hAnsi="仿宋" w:eastAsia="仿宋" w:cs="宋体"/>
                <w:b/>
                <w:bCs/>
                <w:color w:val="000000"/>
                <w:kern w:val="0"/>
                <w:sz w:val="28"/>
                <w:szCs w:val="28"/>
                <w:lang w:eastAsia="zh-CN"/>
              </w:rPr>
              <w:t>2026</w:t>
            </w:r>
            <w:r>
              <w:rPr>
                <w:rFonts w:hint="eastAsia" w:ascii="仿宋" w:hAnsi="仿宋" w:eastAsia="仿宋" w:cs="宋体"/>
                <w:b/>
                <w:bCs/>
                <w:color w:val="000000"/>
                <w:kern w:val="0"/>
                <w:sz w:val="28"/>
                <w:szCs w:val="28"/>
              </w:rPr>
              <w:t>武汉物业服务企业服务力研究调研信息征集表</w:t>
            </w:r>
          </w:p>
        </w:tc>
      </w:tr>
      <w:tr w14:paraId="417735DB">
        <w:tblPrEx>
          <w:tblCellMar>
            <w:top w:w="0" w:type="dxa"/>
            <w:left w:w="108" w:type="dxa"/>
            <w:bottom w:w="0" w:type="dxa"/>
            <w:right w:w="108" w:type="dxa"/>
          </w:tblCellMar>
        </w:tblPrEx>
        <w:trPr>
          <w:trHeight w:val="340" w:hRule="atLeast"/>
        </w:trPr>
        <w:tc>
          <w:tcPr>
            <w:tcW w:w="1695" w:type="pct"/>
            <w:gridSpan w:val="2"/>
            <w:tcBorders>
              <w:top w:val="nil"/>
              <w:left w:val="single" w:color="auto" w:sz="8" w:space="0"/>
              <w:bottom w:val="single" w:color="auto" w:sz="8" w:space="0"/>
              <w:right w:val="single" w:color="auto" w:sz="8" w:space="0"/>
            </w:tcBorders>
            <w:noWrap w:val="0"/>
            <w:vAlign w:val="center"/>
          </w:tcPr>
          <w:p w14:paraId="20A5204A">
            <w:pPr>
              <w:widowControl/>
              <w:rPr>
                <w:rFonts w:ascii="仿宋" w:hAnsi="仿宋" w:eastAsia="仿宋" w:cs="宋体"/>
                <w:color w:val="000000"/>
                <w:kern w:val="0"/>
                <w:sz w:val="20"/>
                <w:szCs w:val="20"/>
              </w:rPr>
            </w:pPr>
          </w:p>
        </w:tc>
        <w:tc>
          <w:tcPr>
            <w:tcW w:w="3304" w:type="pct"/>
            <w:gridSpan w:val="4"/>
            <w:tcBorders>
              <w:top w:val="single" w:color="auto" w:sz="8" w:space="0"/>
              <w:left w:val="nil"/>
              <w:bottom w:val="single" w:color="auto" w:sz="8" w:space="0"/>
              <w:right w:val="single" w:color="auto" w:sz="8" w:space="0"/>
            </w:tcBorders>
            <w:noWrap w:val="0"/>
            <w:vAlign w:val="center"/>
          </w:tcPr>
          <w:p w14:paraId="308CB27A">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申报企业基本信息（必填）</w:t>
            </w:r>
          </w:p>
        </w:tc>
      </w:tr>
      <w:tr w14:paraId="50926A36">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2C5A3A3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企业名称</w:t>
            </w:r>
          </w:p>
        </w:tc>
        <w:tc>
          <w:tcPr>
            <w:tcW w:w="3304" w:type="pct"/>
            <w:gridSpan w:val="4"/>
            <w:tcBorders>
              <w:top w:val="nil"/>
              <w:left w:val="nil"/>
              <w:bottom w:val="single" w:color="auto" w:sz="8" w:space="0"/>
              <w:right w:val="single" w:color="auto" w:sz="8" w:space="0"/>
            </w:tcBorders>
            <w:noWrap w:val="0"/>
            <w:vAlign w:val="top"/>
          </w:tcPr>
          <w:p w14:paraId="630CF0FE">
            <w:pPr>
              <w:widowControl/>
              <w:rPr>
                <w:rFonts w:ascii="仿宋" w:hAnsi="仿宋" w:eastAsia="仿宋" w:cs="宋体"/>
                <w:color w:val="000000"/>
                <w:kern w:val="0"/>
                <w:sz w:val="20"/>
                <w:szCs w:val="20"/>
              </w:rPr>
            </w:pPr>
          </w:p>
        </w:tc>
      </w:tr>
      <w:tr w14:paraId="3B0FD315">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078049C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联系人</w:t>
            </w:r>
          </w:p>
        </w:tc>
        <w:tc>
          <w:tcPr>
            <w:tcW w:w="3304" w:type="pct"/>
            <w:gridSpan w:val="4"/>
            <w:tcBorders>
              <w:top w:val="nil"/>
              <w:left w:val="nil"/>
              <w:bottom w:val="single" w:color="auto" w:sz="8" w:space="0"/>
              <w:right w:val="single" w:color="auto" w:sz="8" w:space="0"/>
            </w:tcBorders>
            <w:noWrap w:val="0"/>
            <w:vAlign w:val="top"/>
          </w:tcPr>
          <w:p w14:paraId="2D36DD3F">
            <w:pPr>
              <w:widowControl/>
              <w:rPr>
                <w:rFonts w:ascii="仿宋" w:hAnsi="仿宋" w:eastAsia="仿宋" w:cs="宋体"/>
                <w:color w:val="000000"/>
                <w:kern w:val="0"/>
                <w:sz w:val="20"/>
                <w:szCs w:val="20"/>
              </w:rPr>
            </w:pPr>
          </w:p>
        </w:tc>
      </w:tr>
      <w:tr w14:paraId="215707C0">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13B8F31B">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联系电话</w:t>
            </w:r>
          </w:p>
        </w:tc>
        <w:tc>
          <w:tcPr>
            <w:tcW w:w="3304" w:type="pct"/>
            <w:gridSpan w:val="4"/>
            <w:tcBorders>
              <w:top w:val="nil"/>
              <w:left w:val="nil"/>
              <w:bottom w:val="single" w:color="auto" w:sz="8" w:space="0"/>
              <w:right w:val="single" w:color="auto" w:sz="8" w:space="0"/>
            </w:tcBorders>
            <w:noWrap w:val="0"/>
            <w:vAlign w:val="top"/>
          </w:tcPr>
          <w:p w14:paraId="76886A43">
            <w:pPr>
              <w:widowControl/>
              <w:rPr>
                <w:rFonts w:ascii="仿宋" w:hAnsi="仿宋" w:eastAsia="仿宋" w:cs="宋体"/>
                <w:color w:val="000000"/>
                <w:kern w:val="0"/>
                <w:sz w:val="20"/>
                <w:szCs w:val="20"/>
              </w:rPr>
            </w:pPr>
          </w:p>
        </w:tc>
      </w:tr>
      <w:tr w14:paraId="73F77F5E">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54D1B2BC">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联系邮箱</w:t>
            </w:r>
          </w:p>
        </w:tc>
        <w:tc>
          <w:tcPr>
            <w:tcW w:w="3304" w:type="pct"/>
            <w:gridSpan w:val="4"/>
            <w:tcBorders>
              <w:top w:val="nil"/>
              <w:left w:val="nil"/>
              <w:bottom w:val="single" w:color="auto" w:sz="8" w:space="0"/>
              <w:right w:val="single" w:color="auto" w:sz="8" w:space="0"/>
            </w:tcBorders>
            <w:noWrap w:val="0"/>
            <w:vAlign w:val="top"/>
          </w:tcPr>
          <w:p w14:paraId="668228F3">
            <w:pPr>
              <w:widowControl/>
              <w:rPr>
                <w:rFonts w:ascii="仿宋" w:hAnsi="仿宋" w:eastAsia="仿宋" w:cs="宋体"/>
                <w:color w:val="000000"/>
                <w:kern w:val="0"/>
                <w:sz w:val="20"/>
                <w:szCs w:val="20"/>
              </w:rPr>
            </w:pPr>
          </w:p>
        </w:tc>
      </w:tr>
      <w:tr w14:paraId="7A102D25">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center"/>
          </w:tcPr>
          <w:p w14:paraId="01E9DE27">
            <w:pPr>
              <w:widowControl/>
              <w:rPr>
                <w:rFonts w:ascii="仿宋" w:hAnsi="仿宋" w:eastAsia="仿宋" w:cs="宋体"/>
                <w:color w:val="000000"/>
                <w:kern w:val="0"/>
                <w:sz w:val="20"/>
                <w:szCs w:val="20"/>
              </w:rPr>
            </w:pPr>
          </w:p>
        </w:tc>
        <w:tc>
          <w:tcPr>
            <w:tcW w:w="3304" w:type="pct"/>
            <w:gridSpan w:val="4"/>
            <w:tcBorders>
              <w:top w:val="nil"/>
              <w:left w:val="nil"/>
              <w:bottom w:val="single" w:color="auto" w:sz="8" w:space="0"/>
              <w:right w:val="single" w:color="auto" w:sz="8" w:space="0"/>
            </w:tcBorders>
            <w:noWrap w:val="0"/>
            <w:vAlign w:val="center"/>
          </w:tcPr>
          <w:p w14:paraId="74CF29E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企业产品力</w:t>
            </w:r>
          </w:p>
        </w:tc>
      </w:tr>
      <w:tr w14:paraId="55A88391">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523DE4F8">
            <w:pPr>
              <w:widowControl/>
              <w:rPr>
                <w:rFonts w:ascii="仿宋" w:hAnsi="仿宋" w:eastAsia="仿宋" w:cs="宋体"/>
                <w:color w:val="000000"/>
                <w:kern w:val="0"/>
                <w:sz w:val="20"/>
                <w:szCs w:val="20"/>
              </w:rPr>
            </w:pPr>
          </w:p>
        </w:tc>
        <w:tc>
          <w:tcPr>
            <w:tcW w:w="1017" w:type="pct"/>
            <w:tcBorders>
              <w:top w:val="nil"/>
              <w:left w:val="nil"/>
              <w:bottom w:val="single" w:color="auto" w:sz="8" w:space="0"/>
              <w:right w:val="single" w:color="auto" w:sz="8" w:space="0"/>
            </w:tcBorders>
            <w:noWrap w:val="0"/>
            <w:vAlign w:val="top"/>
          </w:tcPr>
          <w:p w14:paraId="4A06847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lang w:eastAsia="zh-CN"/>
              </w:rPr>
              <w:t>2025</w:t>
            </w:r>
            <w:r>
              <w:rPr>
                <w:rFonts w:hint="eastAsia" w:ascii="仿宋" w:hAnsi="仿宋" w:eastAsia="仿宋" w:cs="宋体"/>
                <w:b/>
                <w:bCs/>
                <w:color w:val="000000"/>
                <w:kern w:val="0"/>
                <w:sz w:val="20"/>
                <w:szCs w:val="20"/>
              </w:rPr>
              <w:t>年</w:t>
            </w:r>
          </w:p>
        </w:tc>
        <w:tc>
          <w:tcPr>
            <w:tcW w:w="1205" w:type="pct"/>
            <w:gridSpan w:val="2"/>
            <w:tcBorders>
              <w:top w:val="single" w:color="auto" w:sz="8" w:space="0"/>
              <w:left w:val="nil"/>
              <w:bottom w:val="single" w:color="auto" w:sz="8" w:space="0"/>
              <w:right w:val="single" w:color="auto" w:sz="8" w:space="0"/>
            </w:tcBorders>
            <w:noWrap w:val="0"/>
            <w:vAlign w:val="top"/>
          </w:tcPr>
          <w:p w14:paraId="0FBE6A7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202</w:t>
            </w:r>
            <w:r>
              <w:rPr>
                <w:rFonts w:hint="eastAsia" w:ascii="仿宋" w:hAnsi="仿宋" w:eastAsia="仿宋" w:cs="宋体"/>
                <w:b/>
                <w:bCs/>
                <w:color w:val="000000"/>
                <w:kern w:val="0"/>
                <w:sz w:val="20"/>
                <w:szCs w:val="20"/>
                <w:lang w:val="en-US" w:eastAsia="zh-CN"/>
              </w:rPr>
              <w:t>4</w:t>
            </w:r>
            <w:r>
              <w:rPr>
                <w:rFonts w:hint="eastAsia" w:ascii="仿宋" w:hAnsi="仿宋" w:eastAsia="仿宋" w:cs="宋体"/>
                <w:b/>
                <w:bCs/>
                <w:color w:val="000000"/>
                <w:kern w:val="0"/>
                <w:sz w:val="20"/>
                <w:szCs w:val="20"/>
              </w:rPr>
              <w:t>年</w:t>
            </w:r>
          </w:p>
        </w:tc>
        <w:tc>
          <w:tcPr>
            <w:tcW w:w="1082" w:type="pct"/>
            <w:tcBorders>
              <w:top w:val="nil"/>
              <w:left w:val="nil"/>
              <w:bottom w:val="single" w:color="auto" w:sz="8" w:space="0"/>
              <w:right w:val="single" w:color="auto" w:sz="8" w:space="0"/>
            </w:tcBorders>
            <w:noWrap w:val="0"/>
            <w:vAlign w:val="top"/>
          </w:tcPr>
          <w:p w14:paraId="5CEC915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202</w:t>
            </w:r>
            <w:r>
              <w:rPr>
                <w:rFonts w:hint="eastAsia" w:ascii="仿宋" w:hAnsi="仿宋" w:eastAsia="仿宋" w:cs="宋体"/>
                <w:b/>
                <w:bCs/>
                <w:color w:val="000000"/>
                <w:kern w:val="0"/>
                <w:sz w:val="20"/>
                <w:szCs w:val="20"/>
                <w:lang w:val="en-US" w:eastAsia="zh-CN"/>
              </w:rPr>
              <w:t>3</w:t>
            </w:r>
            <w:r>
              <w:rPr>
                <w:rFonts w:hint="eastAsia" w:ascii="仿宋" w:hAnsi="仿宋" w:eastAsia="仿宋" w:cs="宋体"/>
                <w:b/>
                <w:bCs/>
                <w:color w:val="000000"/>
                <w:kern w:val="0"/>
                <w:sz w:val="20"/>
                <w:szCs w:val="20"/>
              </w:rPr>
              <w:t>年</w:t>
            </w:r>
          </w:p>
        </w:tc>
      </w:tr>
      <w:tr w14:paraId="6604D6FE">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390D70C0">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布局城市数量（个）</w:t>
            </w:r>
          </w:p>
        </w:tc>
        <w:tc>
          <w:tcPr>
            <w:tcW w:w="1017" w:type="pct"/>
            <w:tcBorders>
              <w:top w:val="nil"/>
              <w:left w:val="nil"/>
              <w:bottom w:val="single" w:color="auto" w:sz="8" w:space="0"/>
              <w:right w:val="single" w:color="auto" w:sz="8" w:space="0"/>
            </w:tcBorders>
            <w:noWrap w:val="0"/>
            <w:vAlign w:val="top"/>
          </w:tcPr>
          <w:p w14:paraId="7EE9AAEE">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3905C2EB">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42B82B69">
            <w:pPr>
              <w:widowControl/>
              <w:rPr>
                <w:rFonts w:ascii="仿宋" w:hAnsi="仿宋" w:eastAsia="仿宋" w:cs="宋体"/>
                <w:color w:val="000000"/>
                <w:kern w:val="0"/>
                <w:sz w:val="20"/>
                <w:szCs w:val="20"/>
              </w:rPr>
            </w:pPr>
          </w:p>
        </w:tc>
      </w:tr>
      <w:tr w14:paraId="21CBCEFA">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0938C652">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覆盖赛道数量（个）</w:t>
            </w:r>
          </w:p>
        </w:tc>
        <w:tc>
          <w:tcPr>
            <w:tcW w:w="1017" w:type="pct"/>
            <w:tcBorders>
              <w:top w:val="nil"/>
              <w:left w:val="nil"/>
              <w:bottom w:val="single" w:color="auto" w:sz="8" w:space="0"/>
              <w:right w:val="single" w:color="auto" w:sz="8" w:space="0"/>
            </w:tcBorders>
            <w:noWrap w:val="0"/>
            <w:vAlign w:val="top"/>
          </w:tcPr>
          <w:p w14:paraId="46D7578D">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3B67AC84">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03DF50BD">
            <w:pPr>
              <w:widowControl/>
              <w:rPr>
                <w:rFonts w:ascii="仿宋" w:hAnsi="仿宋" w:eastAsia="仿宋" w:cs="宋体"/>
                <w:color w:val="000000"/>
                <w:kern w:val="0"/>
                <w:sz w:val="20"/>
                <w:szCs w:val="20"/>
              </w:rPr>
            </w:pPr>
          </w:p>
        </w:tc>
      </w:tr>
      <w:tr w14:paraId="57ADD003">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25B89A9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其中，划分依据</w:t>
            </w:r>
          </w:p>
        </w:tc>
        <w:tc>
          <w:tcPr>
            <w:tcW w:w="1017" w:type="pct"/>
            <w:tcBorders>
              <w:top w:val="nil"/>
              <w:left w:val="nil"/>
              <w:bottom w:val="single" w:color="auto" w:sz="8" w:space="0"/>
              <w:right w:val="single" w:color="auto" w:sz="8" w:space="0"/>
            </w:tcBorders>
            <w:noWrap w:val="0"/>
            <w:vAlign w:val="top"/>
          </w:tcPr>
          <w:p w14:paraId="14613E38">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07A3E21F">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6A902395">
            <w:pPr>
              <w:widowControl/>
              <w:rPr>
                <w:rFonts w:ascii="仿宋" w:hAnsi="仿宋" w:eastAsia="仿宋" w:cs="宋体"/>
                <w:color w:val="000000"/>
                <w:kern w:val="0"/>
                <w:sz w:val="20"/>
                <w:szCs w:val="20"/>
              </w:rPr>
            </w:pPr>
          </w:p>
        </w:tc>
      </w:tr>
      <w:tr w14:paraId="4085204B">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776CF19F">
            <w:pPr>
              <w:widowControl/>
              <w:jc w:val="left"/>
              <w:rPr>
                <w:rFonts w:ascii="仿宋" w:hAnsi="仿宋" w:eastAsia="仿宋" w:cs="宋体"/>
                <w:color w:val="000000"/>
                <w:kern w:val="0"/>
                <w:sz w:val="20"/>
                <w:szCs w:val="20"/>
              </w:rPr>
            </w:pPr>
            <w:r>
              <w:rPr>
                <w:rFonts w:hint="eastAsia" w:ascii="仿宋" w:hAnsi="仿宋" w:eastAsia="仿宋" w:cs="宋体"/>
                <w:b/>
                <w:bCs/>
                <w:color w:val="000000"/>
                <w:kern w:val="0"/>
                <w:sz w:val="20"/>
                <w:szCs w:val="20"/>
              </w:rPr>
              <w:t>开展常态化客户需求分析工作</w:t>
            </w:r>
          </w:p>
        </w:tc>
        <w:tc>
          <w:tcPr>
            <w:tcW w:w="3304" w:type="pct"/>
            <w:gridSpan w:val="4"/>
            <w:tcBorders>
              <w:top w:val="nil"/>
              <w:left w:val="nil"/>
              <w:bottom w:val="single" w:color="auto" w:sz="8" w:space="0"/>
              <w:right w:val="single" w:color="auto" w:sz="8" w:space="0"/>
            </w:tcBorders>
            <w:noWrap w:val="0"/>
            <w:vAlign w:val="center"/>
          </w:tcPr>
          <w:p w14:paraId="47E6EFD9">
            <w:pPr>
              <w:widowControl/>
              <w:jc w:val="center"/>
              <w:rPr>
                <w:rFonts w:hint="eastAsia" w:ascii="仿宋" w:hAnsi="仿宋" w:eastAsia="仿宋" w:cs="宋体"/>
                <w:color w:val="000000"/>
                <w:kern w:val="0"/>
                <w:sz w:val="20"/>
                <w:szCs w:val="20"/>
              </w:rPr>
            </w:pP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 xml:space="preserve">是    </w:t>
            </w: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否</w:t>
            </w:r>
          </w:p>
        </w:tc>
      </w:tr>
      <w:tr w14:paraId="7B86CDC1">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2670910C">
            <w:pPr>
              <w:widowControl/>
              <w:jc w:val="left"/>
              <w:rPr>
                <w:rFonts w:hint="eastAsia" w:ascii="仿宋" w:hAnsi="仿宋" w:eastAsia="仿宋" w:cs="宋体"/>
                <w:color w:val="000000"/>
                <w:kern w:val="0"/>
                <w:sz w:val="20"/>
                <w:szCs w:val="20"/>
              </w:rPr>
            </w:pPr>
            <w:r>
              <w:rPr>
                <w:rFonts w:hint="eastAsia" w:ascii="仿宋" w:hAnsi="仿宋" w:eastAsia="仿宋" w:cs="宋体"/>
                <w:b/>
                <w:bCs/>
                <w:color w:val="000000"/>
                <w:kern w:val="0"/>
                <w:sz w:val="20"/>
                <w:szCs w:val="20"/>
              </w:rPr>
              <w:t>形成完善产品服务体系</w:t>
            </w:r>
          </w:p>
        </w:tc>
        <w:tc>
          <w:tcPr>
            <w:tcW w:w="3304" w:type="pct"/>
            <w:gridSpan w:val="4"/>
            <w:tcBorders>
              <w:top w:val="nil"/>
              <w:left w:val="nil"/>
              <w:bottom w:val="single" w:color="auto" w:sz="8" w:space="0"/>
              <w:right w:val="single" w:color="auto" w:sz="8" w:space="0"/>
            </w:tcBorders>
            <w:noWrap w:val="0"/>
            <w:vAlign w:val="center"/>
          </w:tcPr>
          <w:p w14:paraId="27C44432">
            <w:pPr>
              <w:widowControl/>
              <w:jc w:val="center"/>
              <w:rPr>
                <w:rFonts w:hint="eastAsia" w:ascii="仿宋" w:hAnsi="仿宋" w:eastAsia="仿宋" w:cs="宋体"/>
                <w:color w:val="000000"/>
                <w:kern w:val="0"/>
                <w:sz w:val="20"/>
                <w:szCs w:val="20"/>
              </w:rPr>
            </w:pP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 xml:space="preserve">是    </w:t>
            </w: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否</w:t>
            </w:r>
          </w:p>
        </w:tc>
      </w:tr>
      <w:tr w14:paraId="104E8E98">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67982E69">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在管面积（万㎡）</w:t>
            </w:r>
          </w:p>
        </w:tc>
        <w:tc>
          <w:tcPr>
            <w:tcW w:w="1017" w:type="pct"/>
            <w:tcBorders>
              <w:top w:val="nil"/>
              <w:left w:val="nil"/>
              <w:bottom w:val="single" w:color="auto" w:sz="8" w:space="0"/>
              <w:right w:val="single" w:color="auto" w:sz="8" w:space="0"/>
            </w:tcBorders>
            <w:noWrap w:val="0"/>
            <w:vAlign w:val="top"/>
          </w:tcPr>
          <w:p w14:paraId="5CD2768C">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4A299E76">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454557A0">
            <w:pPr>
              <w:widowControl/>
              <w:rPr>
                <w:rFonts w:ascii="仿宋" w:hAnsi="仿宋" w:eastAsia="仿宋" w:cs="宋体"/>
                <w:color w:val="000000"/>
                <w:kern w:val="0"/>
                <w:sz w:val="20"/>
                <w:szCs w:val="20"/>
              </w:rPr>
            </w:pPr>
          </w:p>
        </w:tc>
      </w:tr>
      <w:tr w14:paraId="6EFED8F4">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11A1A4BA">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其中，第三方拓展面积（万㎡）</w:t>
            </w:r>
          </w:p>
        </w:tc>
        <w:tc>
          <w:tcPr>
            <w:tcW w:w="1017" w:type="pct"/>
            <w:tcBorders>
              <w:top w:val="nil"/>
              <w:left w:val="nil"/>
              <w:bottom w:val="single" w:color="auto" w:sz="8" w:space="0"/>
              <w:right w:val="single" w:color="auto" w:sz="8" w:space="0"/>
            </w:tcBorders>
            <w:noWrap w:val="0"/>
            <w:vAlign w:val="top"/>
          </w:tcPr>
          <w:p w14:paraId="1901F35A">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3B8001FA">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61A5F4FC">
            <w:pPr>
              <w:widowControl/>
              <w:rPr>
                <w:rFonts w:ascii="仿宋" w:hAnsi="仿宋" w:eastAsia="仿宋" w:cs="宋体"/>
                <w:color w:val="000000"/>
                <w:kern w:val="0"/>
                <w:sz w:val="20"/>
                <w:szCs w:val="20"/>
              </w:rPr>
            </w:pPr>
          </w:p>
        </w:tc>
      </w:tr>
      <w:tr w14:paraId="3F39EC4B">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22FDBE4F">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在管项目数量（个）</w:t>
            </w:r>
          </w:p>
        </w:tc>
        <w:tc>
          <w:tcPr>
            <w:tcW w:w="1017" w:type="pct"/>
            <w:tcBorders>
              <w:top w:val="nil"/>
              <w:left w:val="nil"/>
              <w:bottom w:val="single" w:color="auto" w:sz="8" w:space="0"/>
              <w:right w:val="single" w:color="auto" w:sz="8" w:space="0"/>
            </w:tcBorders>
            <w:noWrap w:val="0"/>
            <w:vAlign w:val="top"/>
          </w:tcPr>
          <w:p w14:paraId="70ED7B42">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4C3845D8">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07E558A4">
            <w:pPr>
              <w:widowControl/>
              <w:rPr>
                <w:rFonts w:ascii="仿宋" w:hAnsi="仿宋" w:eastAsia="仿宋" w:cs="宋体"/>
                <w:color w:val="000000"/>
                <w:kern w:val="0"/>
                <w:sz w:val="20"/>
                <w:szCs w:val="20"/>
              </w:rPr>
            </w:pPr>
          </w:p>
        </w:tc>
      </w:tr>
      <w:tr w14:paraId="0EF830AF">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1B845624">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其中，第三方拓展个数（个）</w:t>
            </w:r>
          </w:p>
        </w:tc>
        <w:tc>
          <w:tcPr>
            <w:tcW w:w="1017" w:type="pct"/>
            <w:tcBorders>
              <w:top w:val="nil"/>
              <w:left w:val="nil"/>
              <w:bottom w:val="single" w:color="auto" w:sz="8" w:space="0"/>
              <w:right w:val="single" w:color="auto" w:sz="8" w:space="0"/>
            </w:tcBorders>
            <w:noWrap w:val="0"/>
            <w:vAlign w:val="top"/>
          </w:tcPr>
          <w:p w14:paraId="73E842E6">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318A4298">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6B61A393">
            <w:pPr>
              <w:widowControl/>
              <w:rPr>
                <w:rFonts w:ascii="仿宋" w:hAnsi="仿宋" w:eastAsia="仿宋" w:cs="宋体"/>
                <w:color w:val="000000"/>
                <w:kern w:val="0"/>
                <w:sz w:val="20"/>
                <w:szCs w:val="20"/>
              </w:rPr>
            </w:pPr>
          </w:p>
        </w:tc>
      </w:tr>
      <w:tr w14:paraId="1753337F">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37AF4AE9">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其中五星级服务标准项目个数</w:t>
            </w:r>
          </w:p>
        </w:tc>
        <w:tc>
          <w:tcPr>
            <w:tcW w:w="1017" w:type="pct"/>
            <w:tcBorders>
              <w:top w:val="nil"/>
              <w:left w:val="nil"/>
              <w:bottom w:val="single" w:color="auto" w:sz="8" w:space="0"/>
              <w:right w:val="single" w:color="auto" w:sz="8" w:space="0"/>
            </w:tcBorders>
            <w:noWrap w:val="0"/>
            <w:vAlign w:val="top"/>
          </w:tcPr>
          <w:p w14:paraId="627C9B8B">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7BB5C953">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03D7ACE3">
            <w:pPr>
              <w:widowControl/>
              <w:rPr>
                <w:rFonts w:ascii="仿宋" w:hAnsi="仿宋" w:eastAsia="仿宋" w:cs="宋体"/>
                <w:color w:val="000000"/>
                <w:kern w:val="0"/>
                <w:sz w:val="20"/>
                <w:szCs w:val="20"/>
              </w:rPr>
            </w:pPr>
          </w:p>
        </w:tc>
      </w:tr>
      <w:tr w14:paraId="39E3BC74">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7B199D5E">
            <w:pPr>
              <w:widowControl/>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四星级服务标准项目个数</w:t>
            </w:r>
          </w:p>
        </w:tc>
        <w:tc>
          <w:tcPr>
            <w:tcW w:w="1017" w:type="pct"/>
            <w:tcBorders>
              <w:top w:val="nil"/>
              <w:left w:val="nil"/>
              <w:bottom w:val="single" w:color="auto" w:sz="8" w:space="0"/>
              <w:right w:val="single" w:color="auto" w:sz="8" w:space="0"/>
            </w:tcBorders>
            <w:noWrap w:val="0"/>
            <w:vAlign w:val="top"/>
          </w:tcPr>
          <w:p w14:paraId="68738C5A">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6E340227">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1C8B6D72">
            <w:pPr>
              <w:widowControl/>
              <w:rPr>
                <w:rFonts w:ascii="仿宋" w:hAnsi="仿宋" w:eastAsia="仿宋" w:cs="宋体"/>
                <w:color w:val="000000"/>
                <w:kern w:val="0"/>
                <w:sz w:val="20"/>
                <w:szCs w:val="20"/>
              </w:rPr>
            </w:pPr>
          </w:p>
        </w:tc>
      </w:tr>
      <w:tr w14:paraId="5BA04666">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5625B514">
            <w:pPr>
              <w:widowControl/>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三星级服务标准项目个数</w:t>
            </w:r>
          </w:p>
        </w:tc>
        <w:tc>
          <w:tcPr>
            <w:tcW w:w="1017" w:type="pct"/>
            <w:tcBorders>
              <w:top w:val="nil"/>
              <w:left w:val="nil"/>
              <w:bottom w:val="single" w:color="auto" w:sz="8" w:space="0"/>
              <w:right w:val="single" w:color="auto" w:sz="8" w:space="0"/>
            </w:tcBorders>
            <w:noWrap w:val="0"/>
            <w:vAlign w:val="top"/>
          </w:tcPr>
          <w:p w14:paraId="0D3EDE5F">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40829C6A">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7674A29E">
            <w:pPr>
              <w:widowControl/>
              <w:rPr>
                <w:rFonts w:ascii="仿宋" w:hAnsi="仿宋" w:eastAsia="仿宋" w:cs="宋体"/>
                <w:color w:val="000000"/>
                <w:kern w:val="0"/>
                <w:sz w:val="20"/>
                <w:szCs w:val="20"/>
              </w:rPr>
            </w:pPr>
          </w:p>
        </w:tc>
      </w:tr>
      <w:tr w14:paraId="692021B6">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7C67B4EC">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营业总收入（万元）</w:t>
            </w:r>
          </w:p>
        </w:tc>
        <w:tc>
          <w:tcPr>
            <w:tcW w:w="1017" w:type="pct"/>
            <w:tcBorders>
              <w:top w:val="nil"/>
              <w:left w:val="nil"/>
              <w:bottom w:val="single" w:color="auto" w:sz="8" w:space="0"/>
              <w:right w:val="single" w:color="auto" w:sz="8" w:space="0"/>
            </w:tcBorders>
            <w:noWrap w:val="0"/>
            <w:vAlign w:val="top"/>
          </w:tcPr>
          <w:p w14:paraId="6A3747FC">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4DBDAA16">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23B1F99C">
            <w:pPr>
              <w:widowControl/>
              <w:rPr>
                <w:rFonts w:ascii="仿宋" w:hAnsi="仿宋" w:eastAsia="仿宋" w:cs="宋体"/>
                <w:color w:val="000000"/>
                <w:kern w:val="0"/>
                <w:sz w:val="20"/>
                <w:szCs w:val="20"/>
              </w:rPr>
            </w:pPr>
          </w:p>
        </w:tc>
      </w:tr>
      <w:tr w14:paraId="375FB2F4">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1D9ED741">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营业毛利润（万元）</w:t>
            </w:r>
          </w:p>
        </w:tc>
        <w:tc>
          <w:tcPr>
            <w:tcW w:w="1017" w:type="pct"/>
            <w:tcBorders>
              <w:top w:val="nil"/>
              <w:left w:val="nil"/>
              <w:bottom w:val="single" w:color="auto" w:sz="8" w:space="0"/>
              <w:right w:val="single" w:color="auto" w:sz="8" w:space="0"/>
            </w:tcBorders>
            <w:noWrap w:val="0"/>
            <w:vAlign w:val="top"/>
          </w:tcPr>
          <w:p w14:paraId="6D339E05">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1800CE5F">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7A7A04F4">
            <w:pPr>
              <w:widowControl/>
              <w:rPr>
                <w:rFonts w:ascii="仿宋" w:hAnsi="仿宋" w:eastAsia="仿宋" w:cs="宋体"/>
                <w:color w:val="000000"/>
                <w:kern w:val="0"/>
                <w:sz w:val="20"/>
                <w:szCs w:val="20"/>
              </w:rPr>
            </w:pPr>
          </w:p>
        </w:tc>
      </w:tr>
      <w:tr w14:paraId="2B4938E8">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2DC802E4">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营业净利润（万元）</w:t>
            </w:r>
          </w:p>
        </w:tc>
        <w:tc>
          <w:tcPr>
            <w:tcW w:w="1017" w:type="pct"/>
            <w:tcBorders>
              <w:top w:val="nil"/>
              <w:left w:val="nil"/>
              <w:bottom w:val="single" w:color="auto" w:sz="8" w:space="0"/>
              <w:right w:val="single" w:color="auto" w:sz="8" w:space="0"/>
            </w:tcBorders>
            <w:noWrap w:val="0"/>
            <w:vAlign w:val="top"/>
          </w:tcPr>
          <w:p w14:paraId="1C0BAB60">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6EBDB70C">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64AA7A30">
            <w:pPr>
              <w:widowControl/>
              <w:rPr>
                <w:rFonts w:ascii="仿宋" w:hAnsi="仿宋" w:eastAsia="仿宋" w:cs="宋体"/>
                <w:color w:val="000000"/>
                <w:kern w:val="0"/>
                <w:sz w:val="20"/>
                <w:szCs w:val="20"/>
              </w:rPr>
            </w:pPr>
          </w:p>
        </w:tc>
      </w:tr>
      <w:tr w14:paraId="5188B314">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2570B407">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销售、管理及行政费用（万元）</w:t>
            </w:r>
          </w:p>
        </w:tc>
        <w:tc>
          <w:tcPr>
            <w:tcW w:w="1017" w:type="pct"/>
            <w:tcBorders>
              <w:top w:val="nil"/>
              <w:left w:val="nil"/>
              <w:bottom w:val="single" w:color="auto" w:sz="8" w:space="0"/>
              <w:right w:val="single" w:color="auto" w:sz="8" w:space="0"/>
            </w:tcBorders>
            <w:noWrap w:val="0"/>
            <w:vAlign w:val="top"/>
          </w:tcPr>
          <w:p w14:paraId="713FF2C4">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6F778E19">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09DC1773">
            <w:pPr>
              <w:widowControl/>
              <w:rPr>
                <w:rFonts w:ascii="仿宋" w:hAnsi="仿宋" w:eastAsia="仿宋" w:cs="宋体"/>
                <w:color w:val="000000"/>
                <w:kern w:val="0"/>
                <w:sz w:val="20"/>
                <w:szCs w:val="20"/>
              </w:rPr>
            </w:pPr>
          </w:p>
        </w:tc>
      </w:tr>
      <w:tr w14:paraId="59F6D992">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42920599">
            <w:pPr>
              <w:widowControl/>
              <w:rPr>
                <w:rFonts w:hint="default" w:ascii="仿宋" w:hAnsi="仿宋" w:eastAsia="仿宋" w:cs="宋体"/>
                <w:b/>
                <w:bCs/>
                <w:color w:val="000000"/>
                <w:kern w:val="0"/>
                <w:sz w:val="20"/>
                <w:szCs w:val="20"/>
                <w:lang w:val="en-US" w:eastAsia="zh-CN"/>
              </w:rPr>
            </w:pPr>
            <w:r>
              <w:rPr>
                <w:rFonts w:hint="eastAsia" w:ascii="仿宋" w:hAnsi="仿宋" w:eastAsia="仿宋" w:cs="宋体"/>
                <w:b/>
                <w:bCs/>
                <w:color w:val="000000"/>
                <w:kern w:val="0"/>
                <w:sz w:val="20"/>
                <w:szCs w:val="20"/>
                <w:lang w:val="en-US" w:eastAsia="zh-CN"/>
              </w:rPr>
              <w:t>物业管理服务毛利率（%）</w:t>
            </w:r>
          </w:p>
        </w:tc>
        <w:tc>
          <w:tcPr>
            <w:tcW w:w="1017" w:type="pct"/>
            <w:tcBorders>
              <w:top w:val="nil"/>
              <w:left w:val="nil"/>
              <w:bottom w:val="single" w:color="auto" w:sz="8" w:space="0"/>
              <w:right w:val="single" w:color="auto" w:sz="8" w:space="0"/>
            </w:tcBorders>
            <w:noWrap w:val="0"/>
            <w:vAlign w:val="top"/>
          </w:tcPr>
          <w:p w14:paraId="3F2057CA">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3A173142">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29EBFDFF">
            <w:pPr>
              <w:widowControl/>
              <w:rPr>
                <w:rFonts w:ascii="仿宋" w:hAnsi="仿宋" w:eastAsia="仿宋" w:cs="宋体"/>
                <w:color w:val="000000"/>
                <w:kern w:val="0"/>
                <w:sz w:val="20"/>
                <w:szCs w:val="20"/>
              </w:rPr>
            </w:pPr>
          </w:p>
        </w:tc>
      </w:tr>
      <w:tr w14:paraId="01A30E1E">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5AE9E6B9">
            <w:pPr>
              <w:widowControl/>
              <w:rPr>
                <w:rFonts w:hint="default" w:ascii="仿宋" w:hAnsi="仿宋" w:eastAsia="仿宋" w:cs="宋体"/>
                <w:b/>
                <w:bCs/>
                <w:color w:val="000000"/>
                <w:kern w:val="0"/>
                <w:sz w:val="20"/>
                <w:szCs w:val="20"/>
                <w:lang w:val="en-US" w:eastAsia="zh-CN"/>
              </w:rPr>
            </w:pPr>
            <w:r>
              <w:rPr>
                <w:rFonts w:hint="eastAsia" w:ascii="仿宋" w:hAnsi="仿宋" w:eastAsia="仿宋" w:cs="宋体"/>
                <w:b/>
                <w:bCs/>
                <w:color w:val="000000"/>
                <w:kern w:val="0"/>
                <w:sz w:val="20"/>
                <w:szCs w:val="20"/>
                <w:lang w:val="en-US" w:eastAsia="zh-CN"/>
              </w:rPr>
              <w:t>社区增值服务毛利率（%）</w:t>
            </w:r>
          </w:p>
        </w:tc>
        <w:tc>
          <w:tcPr>
            <w:tcW w:w="1017" w:type="pct"/>
            <w:tcBorders>
              <w:top w:val="nil"/>
              <w:left w:val="nil"/>
              <w:bottom w:val="single" w:color="auto" w:sz="8" w:space="0"/>
              <w:right w:val="single" w:color="auto" w:sz="8" w:space="0"/>
            </w:tcBorders>
            <w:noWrap w:val="0"/>
            <w:vAlign w:val="top"/>
          </w:tcPr>
          <w:p w14:paraId="5633F2ED">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3CCEF670">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62A0750E">
            <w:pPr>
              <w:widowControl/>
              <w:rPr>
                <w:rFonts w:ascii="仿宋" w:hAnsi="仿宋" w:eastAsia="仿宋" w:cs="宋体"/>
                <w:color w:val="000000"/>
                <w:kern w:val="0"/>
                <w:sz w:val="20"/>
                <w:szCs w:val="20"/>
              </w:rPr>
            </w:pPr>
          </w:p>
        </w:tc>
      </w:tr>
      <w:tr w14:paraId="62DC7795">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10B301C3">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平均物业费水平（元/平方米·月）</w:t>
            </w:r>
          </w:p>
        </w:tc>
        <w:tc>
          <w:tcPr>
            <w:tcW w:w="1017" w:type="pct"/>
            <w:tcBorders>
              <w:top w:val="nil"/>
              <w:left w:val="nil"/>
              <w:bottom w:val="single" w:color="auto" w:sz="8" w:space="0"/>
              <w:right w:val="single" w:color="auto" w:sz="8" w:space="0"/>
            </w:tcBorders>
            <w:noWrap w:val="0"/>
            <w:vAlign w:val="top"/>
          </w:tcPr>
          <w:p w14:paraId="245718B2">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072E81A2">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1819D8F3">
            <w:pPr>
              <w:widowControl/>
              <w:rPr>
                <w:rFonts w:ascii="仿宋" w:hAnsi="仿宋" w:eastAsia="仿宋" w:cs="宋体"/>
                <w:color w:val="000000"/>
                <w:kern w:val="0"/>
                <w:sz w:val="20"/>
                <w:szCs w:val="20"/>
              </w:rPr>
            </w:pPr>
          </w:p>
        </w:tc>
      </w:tr>
      <w:tr w14:paraId="41A5E0BD">
        <w:tblPrEx>
          <w:tblCellMar>
            <w:top w:w="0" w:type="dxa"/>
            <w:left w:w="108" w:type="dxa"/>
            <w:bottom w:w="0" w:type="dxa"/>
            <w:right w:w="108" w:type="dxa"/>
          </w:tblCellMar>
        </w:tblPrEx>
        <w:trPr>
          <w:trHeight w:val="535" w:hRule="atLeast"/>
        </w:trPr>
        <w:tc>
          <w:tcPr>
            <w:tcW w:w="1695" w:type="pct"/>
            <w:gridSpan w:val="2"/>
            <w:tcBorders>
              <w:top w:val="nil"/>
              <w:left w:val="single" w:color="auto" w:sz="8" w:space="0"/>
              <w:bottom w:val="single" w:color="auto" w:sz="8" w:space="0"/>
              <w:right w:val="single" w:color="auto" w:sz="8" w:space="0"/>
            </w:tcBorders>
            <w:noWrap w:val="0"/>
            <w:vAlign w:val="top"/>
          </w:tcPr>
          <w:p w14:paraId="0AF3CE8D">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其中，新增项目平均物业费（元/平方米·月）</w:t>
            </w:r>
          </w:p>
        </w:tc>
        <w:tc>
          <w:tcPr>
            <w:tcW w:w="1017" w:type="pct"/>
            <w:tcBorders>
              <w:top w:val="nil"/>
              <w:left w:val="nil"/>
              <w:bottom w:val="single" w:color="auto" w:sz="8" w:space="0"/>
              <w:right w:val="single" w:color="auto" w:sz="8" w:space="0"/>
            </w:tcBorders>
            <w:noWrap w:val="0"/>
            <w:vAlign w:val="top"/>
          </w:tcPr>
          <w:p w14:paraId="117307C3">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4DF86C41">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3AF975EC">
            <w:pPr>
              <w:widowControl/>
              <w:rPr>
                <w:rFonts w:ascii="仿宋" w:hAnsi="仿宋" w:eastAsia="仿宋" w:cs="宋体"/>
                <w:color w:val="000000"/>
                <w:kern w:val="0"/>
                <w:sz w:val="20"/>
                <w:szCs w:val="20"/>
              </w:rPr>
            </w:pPr>
          </w:p>
        </w:tc>
      </w:tr>
      <w:tr w14:paraId="61CE419B">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5CA30CEA">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物业费收缴率（%）</w:t>
            </w:r>
          </w:p>
        </w:tc>
        <w:tc>
          <w:tcPr>
            <w:tcW w:w="1017" w:type="pct"/>
            <w:tcBorders>
              <w:top w:val="nil"/>
              <w:left w:val="nil"/>
              <w:bottom w:val="single" w:color="auto" w:sz="8" w:space="0"/>
              <w:right w:val="single" w:color="auto" w:sz="8" w:space="0"/>
            </w:tcBorders>
            <w:noWrap w:val="0"/>
            <w:vAlign w:val="top"/>
          </w:tcPr>
          <w:p w14:paraId="05260129">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306A510A">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518127B7">
            <w:pPr>
              <w:widowControl/>
              <w:rPr>
                <w:rFonts w:ascii="仿宋" w:hAnsi="仿宋" w:eastAsia="仿宋" w:cs="宋体"/>
                <w:color w:val="000000"/>
                <w:kern w:val="0"/>
                <w:sz w:val="20"/>
                <w:szCs w:val="20"/>
              </w:rPr>
            </w:pPr>
          </w:p>
        </w:tc>
      </w:tr>
      <w:tr w14:paraId="058207FC">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39F5B2F1">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续约率（%）</w:t>
            </w:r>
          </w:p>
        </w:tc>
        <w:tc>
          <w:tcPr>
            <w:tcW w:w="1017" w:type="pct"/>
            <w:tcBorders>
              <w:top w:val="nil"/>
              <w:left w:val="nil"/>
              <w:bottom w:val="single" w:color="auto" w:sz="8" w:space="0"/>
              <w:right w:val="single" w:color="auto" w:sz="8" w:space="0"/>
            </w:tcBorders>
            <w:noWrap w:val="0"/>
            <w:vAlign w:val="top"/>
          </w:tcPr>
          <w:p w14:paraId="5C1FAD20">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2AC7BEB4">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4335B545">
            <w:pPr>
              <w:widowControl/>
              <w:rPr>
                <w:rFonts w:ascii="仿宋" w:hAnsi="仿宋" w:eastAsia="仿宋" w:cs="宋体"/>
                <w:color w:val="000000"/>
                <w:kern w:val="0"/>
                <w:sz w:val="20"/>
                <w:szCs w:val="20"/>
              </w:rPr>
            </w:pPr>
          </w:p>
        </w:tc>
      </w:tr>
      <w:tr w14:paraId="0865C94B">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4873CA40">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标准化执行手册数量（个）</w:t>
            </w:r>
          </w:p>
        </w:tc>
        <w:tc>
          <w:tcPr>
            <w:tcW w:w="1017" w:type="pct"/>
            <w:tcBorders>
              <w:top w:val="nil"/>
              <w:left w:val="nil"/>
              <w:bottom w:val="single" w:color="auto" w:sz="8" w:space="0"/>
              <w:right w:val="single" w:color="auto" w:sz="8" w:space="0"/>
            </w:tcBorders>
            <w:noWrap w:val="0"/>
            <w:vAlign w:val="top"/>
          </w:tcPr>
          <w:p w14:paraId="342DD0B6">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40C0C4B1">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38580ABB">
            <w:pPr>
              <w:widowControl/>
              <w:rPr>
                <w:rFonts w:ascii="仿宋" w:hAnsi="仿宋" w:eastAsia="仿宋" w:cs="宋体"/>
                <w:color w:val="000000"/>
                <w:kern w:val="0"/>
                <w:sz w:val="20"/>
                <w:szCs w:val="20"/>
              </w:rPr>
            </w:pPr>
          </w:p>
        </w:tc>
      </w:tr>
      <w:tr w14:paraId="51004048">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6A564541">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其中，标准化执行手册具体名称</w:t>
            </w:r>
          </w:p>
        </w:tc>
        <w:tc>
          <w:tcPr>
            <w:tcW w:w="3304" w:type="pct"/>
            <w:gridSpan w:val="4"/>
            <w:tcBorders>
              <w:top w:val="nil"/>
              <w:left w:val="nil"/>
              <w:bottom w:val="single" w:color="auto" w:sz="8" w:space="0"/>
              <w:right w:val="single" w:color="000000" w:sz="8" w:space="0"/>
            </w:tcBorders>
            <w:noWrap w:val="0"/>
            <w:vAlign w:val="top"/>
          </w:tcPr>
          <w:p w14:paraId="211A3279">
            <w:pPr>
              <w:widowControl/>
              <w:jc w:val="center"/>
              <w:rPr>
                <w:rFonts w:ascii="仿宋" w:hAnsi="仿宋" w:eastAsia="仿宋" w:cs="宋体"/>
                <w:color w:val="000000"/>
                <w:kern w:val="0"/>
                <w:sz w:val="20"/>
                <w:szCs w:val="20"/>
              </w:rPr>
            </w:pPr>
          </w:p>
        </w:tc>
      </w:tr>
      <w:tr w14:paraId="4765F953">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000000" w:sz="8" w:space="0"/>
            </w:tcBorders>
            <w:noWrap w:val="0"/>
            <w:vAlign w:val="top"/>
          </w:tcPr>
          <w:p w14:paraId="0268E48D">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年度业主满意度（%）</w:t>
            </w:r>
          </w:p>
        </w:tc>
        <w:tc>
          <w:tcPr>
            <w:tcW w:w="1017" w:type="pct"/>
            <w:tcBorders>
              <w:top w:val="nil"/>
              <w:left w:val="nil"/>
              <w:bottom w:val="single" w:color="auto" w:sz="8" w:space="0"/>
              <w:right w:val="single" w:color="auto" w:sz="8" w:space="0"/>
            </w:tcBorders>
            <w:noWrap w:val="0"/>
            <w:vAlign w:val="top"/>
          </w:tcPr>
          <w:p w14:paraId="559DE0B6">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51D6ED98">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580BDBF4">
            <w:pPr>
              <w:widowControl/>
              <w:rPr>
                <w:rFonts w:ascii="仿宋" w:hAnsi="仿宋" w:eastAsia="仿宋" w:cs="宋体"/>
                <w:color w:val="000000"/>
                <w:kern w:val="0"/>
                <w:sz w:val="20"/>
                <w:szCs w:val="20"/>
              </w:rPr>
            </w:pPr>
          </w:p>
        </w:tc>
      </w:tr>
      <w:tr w14:paraId="78F3E37C">
        <w:tblPrEx>
          <w:tblCellMar>
            <w:top w:w="0" w:type="dxa"/>
            <w:left w:w="108" w:type="dxa"/>
            <w:bottom w:w="0" w:type="dxa"/>
            <w:right w:w="108" w:type="dxa"/>
          </w:tblCellMar>
        </w:tblPrEx>
        <w:trPr>
          <w:trHeight w:val="310" w:hRule="atLeast"/>
        </w:trPr>
        <w:tc>
          <w:tcPr>
            <w:tcW w:w="1695" w:type="pct"/>
            <w:gridSpan w:val="2"/>
            <w:vMerge w:val="restart"/>
            <w:tcBorders>
              <w:top w:val="nil"/>
              <w:left w:val="single" w:color="auto" w:sz="8" w:space="0"/>
              <w:bottom w:val="single" w:color="auto" w:sz="8" w:space="0"/>
              <w:right w:val="single" w:color="auto" w:sz="8" w:space="0"/>
            </w:tcBorders>
            <w:noWrap w:val="0"/>
            <w:vAlign w:val="top"/>
          </w:tcPr>
          <w:p w14:paraId="07A6B0C9">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满意度调研主体</w:t>
            </w:r>
          </w:p>
        </w:tc>
        <w:tc>
          <w:tcPr>
            <w:tcW w:w="1017" w:type="pct"/>
            <w:tcBorders>
              <w:top w:val="nil"/>
              <w:left w:val="nil"/>
              <w:bottom w:val="nil"/>
              <w:right w:val="single" w:color="auto" w:sz="8" w:space="0"/>
            </w:tcBorders>
            <w:noWrap w:val="0"/>
            <w:vAlign w:val="top"/>
          </w:tcPr>
          <w:p w14:paraId="6CDAA73D">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□自查</w:t>
            </w:r>
          </w:p>
        </w:tc>
        <w:tc>
          <w:tcPr>
            <w:tcW w:w="1205" w:type="pct"/>
            <w:gridSpan w:val="2"/>
            <w:tcBorders>
              <w:top w:val="nil"/>
              <w:left w:val="nil"/>
              <w:bottom w:val="nil"/>
              <w:right w:val="single" w:color="000000" w:sz="8" w:space="0"/>
            </w:tcBorders>
            <w:noWrap w:val="0"/>
            <w:vAlign w:val="top"/>
          </w:tcPr>
          <w:p w14:paraId="1C66FEA9">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□自查</w:t>
            </w:r>
          </w:p>
        </w:tc>
        <w:tc>
          <w:tcPr>
            <w:tcW w:w="1082" w:type="pct"/>
            <w:tcBorders>
              <w:top w:val="nil"/>
              <w:left w:val="nil"/>
              <w:bottom w:val="nil"/>
              <w:right w:val="single" w:color="auto" w:sz="8" w:space="0"/>
            </w:tcBorders>
            <w:noWrap w:val="0"/>
            <w:vAlign w:val="top"/>
          </w:tcPr>
          <w:p w14:paraId="6550B828">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□自查</w:t>
            </w:r>
          </w:p>
        </w:tc>
      </w:tr>
      <w:tr w14:paraId="013C0EDC">
        <w:tblPrEx>
          <w:tblCellMar>
            <w:top w:w="0" w:type="dxa"/>
            <w:left w:w="108" w:type="dxa"/>
            <w:bottom w:w="0" w:type="dxa"/>
            <w:right w:w="108" w:type="dxa"/>
          </w:tblCellMar>
        </w:tblPrEx>
        <w:trPr>
          <w:trHeight w:val="1070" w:hRule="atLeast"/>
        </w:trPr>
        <w:tc>
          <w:tcPr>
            <w:tcW w:w="1695" w:type="pct"/>
            <w:gridSpan w:val="2"/>
            <w:vMerge w:val="continue"/>
            <w:tcBorders>
              <w:top w:val="nil"/>
              <w:left w:val="single" w:color="auto" w:sz="8" w:space="0"/>
              <w:bottom w:val="single" w:color="auto" w:sz="8" w:space="0"/>
              <w:right w:val="single" w:color="auto" w:sz="8" w:space="0"/>
            </w:tcBorders>
            <w:noWrap w:val="0"/>
            <w:vAlign w:val="center"/>
          </w:tcPr>
          <w:p w14:paraId="7E314B3E">
            <w:pPr>
              <w:widowControl/>
              <w:jc w:val="left"/>
              <w:rPr>
                <w:rFonts w:ascii="仿宋" w:hAnsi="仿宋" w:eastAsia="仿宋" w:cs="宋体"/>
                <w:color w:val="000000"/>
                <w:kern w:val="0"/>
                <w:sz w:val="20"/>
                <w:szCs w:val="20"/>
              </w:rPr>
            </w:pPr>
          </w:p>
        </w:tc>
        <w:tc>
          <w:tcPr>
            <w:tcW w:w="1017" w:type="pct"/>
            <w:tcBorders>
              <w:top w:val="nil"/>
              <w:left w:val="nil"/>
              <w:bottom w:val="single" w:color="auto" w:sz="8" w:space="0"/>
              <w:right w:val="single" w:color="auto" w:sz="8" w:space="0"/>
            </w:tcBorders>
            <w:noWrap w:val="0"/>
            <w:vAlign w:val="top"/>
          </w:tcPr>
          <w:p w14:paraId="61F500D2">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□第三方机构调研_________</w:t>
            </w:r>
          </w:p>
        </w:tc>
        <w:tc>
          <w:tcPr>
            <w:tcW w:w="1205" w:type="pct"/>
            <w:gridSpan w:val="2"/>
            <w:tcBorders>
              <w:top w:val="nil"/>
              <w:left w:val="nil"/>
              <w:bottom w:val="single" w:color="auto" w:sz="8" w:space="0"/>
              <w:right w:val="single" w:color="000000" w:sz="8" w:space="0"/>
            </w:tcBorders>
            <w:noWrap w:val="0"/>
            <w:vAlign w:val="top"/>
          </w:tcPr>
          <w:p w14:paraId="22A3CBDE">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□第三方机构调研_________</w:t>
            </w:r>
          </w:p>
        </w:tc>
        <w:tc>
          <w:tcPr>
            <w:tcW w:w="1082" w:type="pct"/>
            <w:tcBorders>
              <w:top w:val="nil"/>
              <w:left w:val="nil"/>
              <w:bottom w:val="single" w:color="auto" w:sz="8" w:space="0"/>
              <w:right w:val="single" w:color="auto" w:sz="8" w:space="0"/>
            </w:tcBorders>
            <w:noWrap w:val="0"/>
            <w:vAlign w:val="top"/>
          </w:tcPr>
          <w:p w14:paraId="5A3B5EB4">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□第三方机构调研_________</w:t>
            </w:r>
          </w:p>
        </w:tc>
      </w:tr>
      <w:tr w14:paraId="73CEB254">
        <w:tblPrEx>
          <w:tblCellMar>
            <w:top w:w="0" w:type="dxa"/>
            <w:left w:w="108" w:type="dxa"/>
            <w:bottom w:w="0" w:type="dxa"/>
            <w:right w:w="108" w:type="dxa"/>
          </w:tblCellMar>
        </w:tblPrEx>
        <w:trPr>
          <w:trHeight w:val="310" w:hRule="atLeast"/>
        </w:trPr>
        <w:tc>
          <w:tcPr>
            <w:tcW w:w="1695" w:type="pct"/>
            <w:gridSpan w:val="2"/>
            <w:tcBorders>
              <w:top w:val="single" w:color="auto" w:sz="8" w:space="0"/>
              <w:left w:val="single" w:color="auto" w:sz="8" w:space="0"/>
              <w:bottom w:val="single" w:color="auto" w:sz="8" w:space="0"/>
              <w:right w:val="single" w:color="auto" w:sz="8" w:space="0"/>
            </w:tcBorders>
            <w:noWrap/>
            <w:vAlign w:val="center"/>
          </w:tcPr>
          <w:p w14:paraId="369C946E">
            <w:pPr>
              <w:widowControl/>
              <w:jc w:val="center"/>
              <w:rPr>
                <w:rFonts w:ascii="宋体" w:hAnsi="宋体" w:cs="宋体"/>
                <w:color w:val="000000"/>
                <w:kern w:val="0"/>
                <w:sz w:val="22"/>
                <w:szCs w:val="22"/>
              </w:rPr>
            </w:pPr>
          </w:p>
        </w:tc>
        <w:tc>
          <w:tcPr>
            <w:tcW w:w="3304" w:type="pct"/>
            <w:gridSpan w:val="4"/>
            <w:tcBorders>
              <w:top w:val="nil"/>
              <w:left w:val="nil"/>
              <w:bottom w:val="single" w:color="auto" w:sz="8" w:space="0"/>
              <w:right w:val="single" w:color="auto" w:sz="8" w:space="0"/>
            </w:tcBorders>
            <w:noWrap w:val="0"/>
            <w:vAlign w:val="center"/>
          </w:tcPr>
          <w:p w14:paraId="6E2F01EA">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企业组织力</w:t>
            </w:r>
          </w:p>
        </w:tc>
      </w:tr>
      <w:tr w14:paraId="60D4D4D5">
        <w:tblPrEx>
          <w:tblCellMar>
            <w:top w:w="0" w:type="dxa"/>
            <w:left w:w="108" w:type="dxa"/>
            <w:bottom w:w="0" w:type="dxa"/>
            <w:right w:w="108" w:type="dxa"/>
          </w:tblCellMar>
        </w:tblPrEx>
        <w:trPr>
          <w:trHeight w:val="820" w:hRule="atLeast"/>
        </w:trPr>
        <w:tc>
          <w:tcPr>
            <w:tcW w:w="1695" w:type="pct"/>
            <w:gridSpan w:val="2"/>
            <w:tcBorders>
              <w:top w:val="nil"/>
              <w:left w:val="single" w:color="auto" w:sz="8" w:space="0"/>
              <w:bottom w:val="single" w:color="auto" w:sz="8" w:space="0"/>
              <w:right w:val="single" w:color="auto" w:sz="8" w:space="0"/>
            </w:tcBorders>
            <w:noWrap w:val="0"/>
            <w:vAlign w:val="top"/>
          </w:tcPr>
          <w:p w14:paraId="19BAFC0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组织架构清晰，组织图具有简洁性、逻辑性和沟通渠道的明确性</w:t>
            </w:r>
          </w:p>
        </w:tc>
        <w:tc>
          <w:tcPr>
            <w:tcW w:w="3304" w:type="pct"/>
            <w:gridSpan w:val="4"/>
            <w:tcBorders>
              <w:top w:val="nil"/>
              <w:left w:val="nil"/>
              <w:bottom w:val="single" w:color="auto" w:sz="8" w:space="0"/>
              <w:right w:val="single" w:color="000000" w:sz="8" w:space="0"/>
            </w:tcBorders>
            <w:noWrap w:val="0"/>
            <w:vAlign w:val="center"/>
          </w:tcPr>
          <w:p w14:paraId="30D6D012">
            <w:pPr>
              <w:widowControl/>
              <w:jc w:val="center"/>
              <w:rPr>
                <w:rFonts w:hint="eastAsia" w:ascii="Wingdings 2" w:hAnsi="Wingdings 2" w:cs="宋体"/>
                <w:b/>
                <w:bCs/>
                <w:color w:val="000000"/>
                <w:kern w:val="0"/>
                <w:sz w:val="20"/>
                <w:szCs w:val="20"/>
              </w:rPr>
            </w:pP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 xml:space="preserve">是    </w:t>
            </w: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否</w:t>
            </w:r>
          </w:p>
        </w:tc>
      </w:tr>
      <w:tr w14:paraId="5708B94E">
        <w:tblPrEx>
          <w:tblCellMar>
            <w:top w:w="0" w:type="dxa"/>
            <w:left w:w="108" w:type="dxa"/>
            <w:bottom w:w="0" w:type="dxa"/>
            <w:right w:w="108" w:type="dxa"/>
          </w:tblCellMar>
        </w:tblPrEx>
        <w:trPr>
          <w:trHeight w:val="535" w:hRule="atLeast"/>
        </w:trPr>
        <w:tc>
          <w:tcPr>
            <w:tcW w:w="1695" w:type="pct"/>
            <w:gridSpan w:val="2"/>
            <w:tcBorders>
              <w:top w:val="nil"/>
              <w:left w:val="single" w:color="auto" w:sz="8" w:space="0"/>
              <w:bottom w:val="single" w:color="auto" w:sz="8" w:space="0"/>
              <w:right w:val="single" w:color="000000" w:sz="8" w:space="0"/>
            </w:tcBorders>
            <w:noWrap w:val="0"/>
            <w:vAlign w:val="top"/>
          </w:tcPr>
          <w:p w14:paraId="76946259">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具备完整职位说明书、工作流程文档和员工手册</w:t>
            </w:r>
          </w:p>
        </w:tc>
        <w:tc>
          <w:tcPr>
            <w:tcW w:w="3304" w:type="pct"/>
            <w:gridSpan w:val="4"/>
            <w:tcBorders>
              <w:top w:val="nil"/>
              <w:left w:val="nil"/>
              <w:bottom w:val="single" w:color="auto" w:sz="8" w:space="0"/>
              <w:right w:val="single" w:color="000000" w:sz="8" w:space="0"/>
            </w:tcBorders>
            <w:noWrap w:val="0"/>
            <w:vAlign w:val="center"/>
          </w:tcPr>
          <w:p w14:paraId="54FDE7E5">
            <w:pPr>
              <w:widowControl/>
              <w:jc w:val="center"/>
              <w:rPr>
                <w:rFonts w:hint="eastAsia" w:ascii="Wingdings 2" w:hAnsi="Wingdings 2" w:cs="宋体"/>
                <w:b/>
                <w:bCs/>
                <w:color w:val="000000"/>
                <w:kern w:val="0"/>
                <w:sz w:val="20"/>
                <w:szCs w:val="20"/>
              </w:rPr>
            </w:pP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 xml:space="preserve">是    </w:t>
            </w: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否</w:t>
            </w:r>
          </w:p>
        </w:tc>
      </w:tr>
      <w:tr w14:paraId="6A7B2DF7">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74688DD5">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企业自有员工人数（人）</w:t>
            </w:r>
          </w:p>
        </w:tc>
        <w:tc>
          <w:tcPr>
            <w:tcW w:w="1017" w:type="pct"/>
            <w:tcBorders>
              <w:top w:val="nil"/>
              <w:left w:val="nil"/>
              <w:bottom w:val="single" w:color="auto" w:sz="8" w:space="0"/>
              <w:right w:val="single" w:color="auto" w:sz="8" w:space="0"/>
            </w:tcBorders>
            <w:noWrap w:val="0"/>
            <w:vAlign w:val="top"/>
          </w:tcPr>
          <w:p w14:paraId="3CF533A6">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5D5D9424">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393C04C7">
            <w:pPr>
              <w:widowControl/>
              <w:rPr>
                <w:rFonts w:ascii="仿宋" w:hAnsi="仿宋" w:eastAsia="仿宋" w:cs="宋体"/>
                <w:color w:val="000000"/>
                <w:kern w:val="0"/>
                <w:sz w:val="20"/>
                <w:szCs w:val="20"/>
              </w:rPr>
            </w:pPr>
          </w:p>
        </w:tc>
      </w:tr>
      <w:tr w14:paraId="4FAC2ACA">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1A710762">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其中，企业自有一线员工人数（人）</w:t>
            </w:r>
          </w:p>
        </w:tc>
        <w:tc>
          <w:tcPr>
            <w:tcW w:w="1017" w:type="pct"/>
            <w:tcBorders>
              <w:top w:val="nil"/>
              <w:left w:val="nil"/>
              <w:bottom w:val="single" w:color="auto" w:sz="8" w:space="0"/>
              <w:right w:val="single" w:color="auto" w:sz="8" w:space="0"/>
            </w:tcBorders>
            <w:noWrap w:val="0"/>
            <w:vAlign w:val="top"/>
          </w:tcPr>
          <w:p w14:paraId="6C526CE1">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688CF87F">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297D4F63">
            <w:pPr>
              <w:widowControl/>
              <w:rPr>
                <w:rFonts w:ascii="仿宋" w:hAnsi="仿宋" w:eastAsia="仿宋" w:cs="宋体"/>
                <w:color w:val="000000"/>
                <w:kern w:val="0"/>
                <w:sz w:val="20"/>
                <w:szCs w:val="20"/>
              </w:rPr>
            </w:pPr>
          </w:p>
        </w:tc>
      </w:tr>
      <w:tr w14:paraId="0405FB71">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795BBEE1">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员工满意度（%）</w:t>
            </w:r>
          </w:p>
        </w:tc>
        <w:tc>
          <w:tcPr>
            <w:tcW w:w="1017" w:type="pct"/>
            <w:tcBorders>
              <w:top w:val="nil"/>
              <w:left w:val="nil"/>
              <w:bottom w:val="single" w:color="auto" w:sz="8" w:space="0"/>
              <w:right w:val="single" w:color="auto" w:sz="8" w:space="0"/>
            </w:tcBorders>
            <w:noWrap w:val="0"/>
            <w:vAlign w:val="top"/>
          </w:tcPr>
          <w:p w14:paraId="6E7D8D3A">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11B0DE17">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1FE7C590">
            <w:pPr>
              <w:widowControl/>
              <w:rPr>
                <w:rFonts w:ascii="仿宋" w:hAnsi="仿宋" w:eastAsia="仿宋" w:cs="宋体"/>
                <w:color w:val="000000"/>
                <w:kern w:val="0"/>
                <w:sz w:val="20"/>
                <w:szCs w:val="20"/>
              </w:rPr>
            </w:pPr>
          </w:p>
        </w:tc>
      </w:tr>
      <w:tr w14:paraId="49244A6A">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19C1B8FA">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员工流动率（%）</w:t>
            </w:r>
          </w:p>
        </w:tc>
        <w:tc>
          <w:tcPr>
            <w:tcW w:w="1017" w:type="pct"/>
            <w:tcBorders>
              <w:top w:val="nil"/>
              <w:left w:val="nil"/>
              <w:bottom w:val="single" w:color="auto" w:sz="8" w:space="0"/>
              <w:right w:val="single" w:color="auto" w:sz="8" w:space="0"/>
            </w:tcBorders>
            <w:noWrap w:val="0"/>
            <w:vAlign w:val="top"/>
          </w:tcPr>
          <w:p w14:paraId="3BE1C60B">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1E541D22">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00D753E3">
            <w:pPr>
              <w:widowControl/>
              <w:rPr>
                <w:rFonts w:ascii="仿宋" w:hAnsi="仿宋" w:eastAsia="仿宋" w:cs="宋体"/>
                <w:color w:val="000000"/>
                <w:kern w:val="0"/>
                <w:sz w:val="20"/>
                <w:szCs w:val="20"/>
              </w:rPr>
            </w:pPr>
          </w:p>
        </w:tc>
      </w:tr>
      <w:tr w14:paraId="61F6B97A">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25911CDB">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员工晋升率（%）</w:t>
            </w:r>
          </w:p>
        </w:tc>
        <w:tc>
          <w:tcPr>
            <w:tcW w:w="1017" w:type="pct"/>
            <w:tcBorders>
              <w:top w:val="nil"/>
              <w:left w:val="nil"/>
              <w:bottom w:val="single" w:color="auto" w:sz="8" w:space="0"/>
              <w:right w:val="single" w:color="auto" w:sz="8" w:space="0"/>
            </w:tcBorders>
            <w:noWrap w:val="0"/>
            <w:vAlign w:val="top"/>
          </w:tcPr>
          <w:p w14:paraId="62EE49A1">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16D0F92B">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4EA90728">
            <w:pPr>
              <w:widowControl/>
              <w:rPr>
                <w:rFonts w:ascii="仿宋" w:hAnsi="仿宋" w:eastAsia="仿宋" w:cs="宋体"/>
                <w:color w:val="000000"/>
                <w:kern w:val="0"/>
                <w:sz w:val="20"/>
                <w:szCs w:val="20"/>
              </w:rPr>
            </w:pPr>
          </w:p>
        </w:tc>
      </w:tr>
      <w:tr w14:paraId="338F135F">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16D4E646">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人均毛营收（万元）</w:t>
            </w:r>
          </w:p>
        </w:tc>
        <w:tc>
          <w:tcPr>
            <w:tcW w:w="1017" w:type="pct"/>
            <w:tcBorders>
              <w:top w:val="nil"/>
              <w:left w:val="nil"/>
              <w:bottom w:val="single" w:color="auto" w:sz="8" w:space="0"/>
              <w:right w:val="single" w:color="auto" w:sz="8" w:space="0"/>
            </w:tcBorders>
            <w:noWrap w:val="0"/>
            <w:vAlign w:val="top"/>
          </w:tcPr>
          <w:p w14:paraId="1098978C">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4A7647D6">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0D7F6573">
            <w:pPr>
              <w:widowControl/>
              <w:rPr>
                <w:rFonts w:ascii="仿宋" w:hAnsi="仿宋" w:eastAsia="仿宋" w:cs="宋体"/>
                <w:color w:val="000000"/>
                <w:kern w:val="0"/>
                <w:sz w:val="20"/>
                <w:szCs w:val="20"/>
              </w:rPr>
            </w:pPr>
          </w:p>
        </w:tc>
      </w:tr>
      <w:tr w14:paraId="7C2F4CD2">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1CCB2B9F">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人均毛利润（万元）</w:t>
            </w:r>
          </w:p>
        </w:tc>
        <w:tc>
          <w:tcPr>
            <w:tcW w:w="1017" w:type="pct"/>
            <w:tcBorders>
              <w:top w:val="nil"/>
              <w:left w:val="nil"/>
              <w:bottom w:val="single" w:color="auto" w:sz="8" w:space="0"/>
              <w:right w:val="single" w:color="auto" w:sz="8" w:space="0"/>
            </w:tcBorders>
            <w:noWrap w:val="0"/>
            <w:vAlign w:val="top"/>
          </w:tcPr>
          <w:p w14:paraId="62391210">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2D835A11">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532109CA">
            <w:pPr>
              <w:widowControl/>
              <w:rPr>
                <w:rFonts w:ascii="仿宋" w:hAnsi="仿宋" w:eastAsia="仿宋" w:cs="宋体"/>
                <w:color w:val="000000"/>
                <w:kern w:val="0"/>
                <w:sz w:val="20"/>
                <w:szCs w:val="20"/>
              </w:rPr>
            </w:pPr>
          </w:p>
        </w:tc>
      </w:tr>
      <w:tr w14:paraId="4CDAEDE6">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05FD97CB">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达成率（%）</w:t>
            </w:r>
          </w:p>
        </w:tc>
        <w:tc>
          <w:tcPr>
            <w:tcW w:w="1017" w:type="pct"/>
            <w:tcBorders>
              <w:top w:val="nil"/>
              <w:left w:val="nil"/>
              <w:bottom w:val="single" w:color="auto" w:sz="8" w:space="0"/>
              <w:right w:val="single" w:color="auto" w:sz="8" w:space="0"/>
            </w:tcBorders>
            <w:noWrap w:val="0"/>
            <w:vAlign w:val="top"/>
          </w:tcPr>
          <w:p w14:paraId="4B43F2C8">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27824B2F">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61721E07">
            <w:pPr>
              <w:widowControl/>
              <w:rPr>
                <w:rFonts w:ascii="仿宋" w:hAnsi="仿宋" w:eastAsia="仿宋" w:cs="宋体"/>
                <w:color w:val="000000"/>
                <w:kern w:val="0"/>
                <w:sz w:val="20"/>
                <w:szCs w:val="20"/>
              </w:rPr>
            </w:pPr>
          </w:p>
        </w:tc>
      </w:tr>
      <w:tr w14:paraId="7AB63356">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1B311953">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其中，营收目标达成率</w:t>
            </w:r>
          </w:p>
        </w:tc>
        <w:tc>
          <w:tcPr>
            <w:tcW w:w="1017" w:type="pct"/>
            <w:tcBorders>
              <w:top w:val="nil"/>
              <w:left w:val="nil"/>
              <w:bottom w:val="single" w:color="auto" w:sz="8" w:space="0"/>
              <w:right w:val="single" w:color="auto" w:sz="8" w:space="0"/>
            </w:tcBorders>
            <w:noWrap w:val="0"/>
            <w:vAlign w:val="top"/>
          </w:tcPr>
          <w:p w14:paraId="0EFB7C5D">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45BC5FD2">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205AAC89">
            <w:pPr>
              <w:widowControl/>
              <w:rPr>
                <w:rFonts w:ascii="仿宋" w:hAnsi="仿宋" w:eastAsia="仿宋" w:cs="宋体"/>
                <w:color w:val="000000"/>
                <w:kern w:val="0"/>
                <w:sz w:val="20"/>
                <w:szCs w:val="20"/>
              </w:rPr>
            </w:pPr>
          </w:p>
        </w:tc>
      </w:tr>
      <w:tr w14:paraId="0630FCFC">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7DDAADE5">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利润目标达成率</w:t>
            </w:r>
          </w:p>
        </w:tc>
        <w:tc>
          <w:tcPr>
            <w:tcW w:w="1017" w:type="pct"/>
            <w:tcBorders>
              <w:top w:val="nil"/>
              <w:left w:val="nil"/>
              <w:bottom w:val="single" w:color="auto" w:sz="8" w:space="0"/>
              <w:right w:val="single" w:color="auto" w:sz="8" w:space="0"/>
            </w:tcBorders>
            <w:noWrap w:val="0"/>
            <w:vAlign w:val="top"/>
          </w:tcPr>
          <w:p w14:paraId="2CB5E193">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7F4B9D20">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70658326">
            <w:pPr>
              <w:widowControl/>
              <w:rPr>
                <w:rFonts w:ascii="仿宋" w:hAnsi="仿宋" w:eastAsia="仿宋" w:cs="宋体"/>
                <w:color w:val="000000"/>
                <w:kern w:val="0"/>
                <w:sz w:val="20"/>
                <w:szCs w:val="20"/>
              </w:rPr>
            </w:pPr>
          </w:p>
        </w:tc>
      </w:tr>
      <w:tr w14:paraId="3BA04EDB">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43F6DF35">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客户满意度达成率</w:t>
            </w:r>
          </w:p>
        </w:tc>
        <w:tc>
          <w:tcPr>
            <w:tcW w:w="1017" w:type="pct"/>
            <w:tcBorders>
              <w:top w:val="nil"/>
              <w:left w:val="nil"/>
              <w:bottom w:val="single" w:color="auto" w:sz="8" w:space="0"/>
              <w:right w:val="single" w:color="auto" w:sz="8" w:space="0"/>
            </w:tcBorders>
            <w:noWrap w:val="0"/>
            <w:vAlign w:val="top"/>
          </w:tcPr>
          <w:p w14:paraId="4CFCD9D2">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3BEF71E4">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4DD0E516">
            <w:pPr>
              <w:widowControl/>
              <w:rPr>
                <w:rFonts w:ascii="仿宋" w:hAnsi="仿宋" w:eastAsia="仿宋" w:cs="宋体"/>
                <w:color w:val="000000"/>
                <w:kern w:val="0"/>
                <w:sz w:val="20"/>
                <w:szCs w:val="20"/>
              </w:rPr>
            </w:pPr>
          </w:p>
        </w:tc>
      </w:tr>
      <w:tr w14:paraId="22475A0A">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085F94B1">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企业自有员工薪酬总额（万元）</w:t>
            </w:r>
          </w:p>
        </w:tc>
        <w:tc>
          <w:tcPr>
            <w:tcW w:w="1017" w:type="pct"/>
            <w:tcBorders>
              <w:top w:val="nil"/>
              <w:left w:val="nil"/>
              <w:bottom w:val="single" w:color="auto" w:sz="8" w:space="0"/>
              <w:right w:val="single" w:color="auto" w:sz="8" w:space="0"/>
            </w:tcBorders>
            <w:noWrap w:val="0"/>
            <w:vAlign w:val="top"/>
          </w:tcPr>
          <w:p w14:paraId="1BE15194">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33A49B94">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38A3A9A3">
            <w:pPr>
              <w:widowControl/>
              <w:rPr>
                <w:rFonts w:ascii="仿宋" w:hAnsi="仿宋" w:eastAsia="仿宋" w:cs="宋体"/>
                <w:color w:val="000000"/>
                <w:kern w:val="0"/>
                <w:sz w:val="20"/>
                <w:szCs w:val="20"/>
              </w:rPr>
            </w:pPr>
          </w:p>
        </w:tc>
      </w:tr>
      <w:tr w14:paraId="780A2533">
        <w:tblPrEx>
          <w:tblCellMar>
            <w:top w:w="0" w:type="dxa"/>
            <w:left w:w="108" w:type="dxa"/>
            <w:bottom w:w="0" w:type="dxa"/>
            <w:right w:w="108" w:type="dxa"/>
          </w:tblCellMar>
        </w:tblPrEx>
        <w:trPr>
          <w:trHeight w:val="535" w:hRule="atLeast"/>
        </w:trPr>
        <w:tc>
          <w:tcPr>
            <w:tcW w:w="1695" w:type="pct"/>
            <w:gridSpan w:val="2"/>
            <w:tcBorders>
              <w:top w:val="nil"/>
              <w:left w:val="single" w:color="auto" w:sz="8" w:space="0"/>
              <w:bottom w:val="single" w:color="auto" w:sz="8" w:space="0"/>
              <w:right w:val="single" w:color="auto" w:sz="8" w:space="0"/>
            </w:tcBorders>
            <w:noWrap w:val="0"/>
            <w:vAlign w:val="top"/>
          </w:tcPr>
          <w:p w14:paraId="58C9D93A">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其中，企业自有一线员工薪酬总额（万元）</w:t>
            </w:r>
          </w:p>
        </w:tc>
        <w:tc>
          <w:tcPr>
            <w:tcW w:w="1017" w:type="pct"/>
            <w:tcBorders>
              <w:top w:val="nil"/>
              <w:left w:val="nil"/>
              <w:bottom w:val="single" w:color="auto" w:sz="8" w:space="0"/>
              <w:right w:val="single" w:color="auto" w:sz="8" w:space="0"/>
            </w:tcBorders>
            <w:noWrap w:val="0"/>
            <w:vAlign w:val="top"/>
          </w:tcPr>
          <w:p w14:paraId="6BDF69E3">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161594EE">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61F81305">
            <w:pPr>
              <w:widowControl/>
              <w:rPr>
                <w:rFonts w:ascii="仿宋" w:hAnsi="仿宋" w:eastAsia="仿宋" w:cs="宋体"/>
                <w:color w:val="000000"/>
                <w:kern w:val="0"/>
                <w:sz w:val="20"/>
                <w:szCs w:val="20"/>
              </w:rPr>
            </w:pPr>
          </w:p>
        </w:tc>
      </w:tr>
      <w:tr w14:paraId="2B3A1B08">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178DE2F4">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企业用于员工培训的费用（万元）</w:t>
            </w:r>
          </w:p>
        </w:tc>
        <w:tc>
          <w:tcPr>
            <w:tcW w:w="1017" w:type="pct"/>
            <w:tcBorders>
              <w:top w:val="nil"/>
              <w:left w:val="nil"/>
              <w:bottom w:val="single" w:color="auto" w:sz="8" w:space="0"/>
              <w:right w:val="single" w:color="auto" w:sz="8" w:space="0"/>
            </w:tcBorders>
            <w:noWrap w:val="0"/>
            <w:vAlign w:val="top"/>
          </w:tcPr>
          <w:p w14:paraId="2B2A4B37">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4EAF6068">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20290DDA">
            <w:pPr>
              <w:widowControl/>
              <w:rPr>
                <w:rFonts w:ascii="仿宋" w:hAnsi="仿宋" w:eastAsia="仿宋" w:cs="宋体"/>
                <w:color w:val="000000"/>
                <w:kern w:val="0"/>
                <w:sz w:val="20"/>
                <w:szCs w:val="20"/>
              </w:rPr>
            </w:pPr>
          </w:p>
        </w:tc>
      </w:tr>
      <w:tr w14:paraId="61A3C9DB">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4EA84743">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企业自有员工学历结构</w:t>
            </w:r>
          </w:p>
        </w:tc>
        <w:tc>
          <w:tcPr>
            <w:tcW w:w="3304" w:type="pct"/>
            <w:gridSpan w:val="4"/>
            <w:tcBorders>
              <w:top w:val="nil"/>
              <w:left w:val="nil"/>
              <w:bottom w:val="single" w:color="auto" w:sz="8" w:space="0"/>
              <w:right w:val="single" w:color="000000" w:sz="8" w:space="0"/>
            </w:tcBorders>
            <w:noWrap w:val="0"/>
            <w:vAlign w:val="top"/>
          </w:tcPr>
          <w:p w14:paraId="14CF8F5B">
            <w:pPr>
              <w:widowControl/>
              <w:jc w:val="center"/>
              <w:rPr>
                <w:rFonts w:ascii="仿宋" w:hAnsi="仿宋" w:eastAsia="仿宋" w:cs="宋体"/>
                <w:color w:val="000000"/>
                <w:kern w:val="0"/>
                <w:sz w:val="20"/>
                <w:szCs w:val="20"/>
              </w:rPr>
            </w:pPr>
          </w:p>
        </w:tc>
      </w:tr>
      <w:tr w14:paraId="5B249F97">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6D15E796">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其中，硕士及以上人数占比</w:t>
            </w:r>
          </w:p>
        </w:tc>
        <w:tc>
          <w:tcPr>
            <w:tcW w:w="1017" w:type="pct"/>
            <w:tcBorders>
              <w:top w:val="nil"/>
              <w:left w:val="nil"/>
              <w:bottom w:val="single" w:color="auto" w:sz="8" w:space="0"/>
              <w:right w:val="single" w:color="auto" w:sz="8" w:space="0"/>
            </w:tcBorders>
            <w:noWrap w:val="0"/>
            <w:vAlign w:val="top"/>
          </w:tcPr>
          <w:p w14:paraId="5D06DE98">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6D8D91BC">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1805A9E4">
            <w:pPr>
              <w:widowControl/>
              <w:rPr>
                <w:rFonts w:ascii="仿宋" w:hAnsi="仿宋" w:eastAsia="仿宋" w:cs="宋体"/>
                <w:color w:val="000000"/>
                <w:kern w:val="0"/>
                <w:sz w:val="20"/>
                <w:szCs w:val="20"/>
              </w:rPr>
            </w:pPr>
          </w:p>
        </w:tc>
      </w:tr>
      <w:tr w14:paraId="6305FA59">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0B4DA7C2">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本科人数占比</w:t>
            </w:r>
          </w:p>
        </w:tc>
        <w:tc>
          <w:tcPr>
            <w:tcW w:w="1017" w:type="pct"/>
            <w:tcBorders>
              <w:top w:val="nil"/>
              <w:left w:val="nil"/>
              <w:bottom w:val="single" w:color="auto" w:sz="8" w:space="0"/>
              <w:right w:val="single" w:color="auto" w:sz="8" w:space="0"/>
            </w:tcBorders>
            <w:noWrap w:val="0"/>
            <w:vAlign w:val="top"/>
          </w:tcPr>
          <w:p w14:paraId="1166E569">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449E4788">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3402FC8E">
            <w:pPr>
              <w:widowControl/>
              <w:rPr>
                <w:rFonts w:ascii="仿宋" w:hAnsi="仿宋" w:eastAsia="仿宋" w:cs="宋体"/>
                <w:color w:val="000000"/>
                <w:kern w:val="0"/>
                <w:sz w:val="20"/>
                <w:szCs w:val="20"/>
              </w:rPr>
            </w:pPr>
          </w:p>
        </w:tc>
      </w:tr>
      <w:tr w14:paraId="2C4B7DCF">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079D5D1B">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专科及以下人数占比</w:t>
            </w:r>
          </w:p>
        </w:tc>
        <w:tc>
          <w:tcPr>
            <w:tcW w:w="1017" w:type="pct"/>
            <w:tcBorders>
              <w:top w:val="nil"/>
              <w:left w:val="nil"/>
              <w:bottom w:val="single" w:color="auto" w:sz="8" w:space="0"/>
              <w:right w:val="single" w:color="auto" w:sz="8" w:space="0"/>
            </w:tcBorders>
            <w:noWrap w:val="0"/>
            <w:vAlign w:val="top"/>
          </w:tcPr>
          <w:p w14:paraId="3809F396">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02561E44">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205063A6">
            <w:pPr>
              <w:widowControl/>
              <w:rPr>
                <w:rFonts w:ascii="仿宋" w:hAnsi="仿宋" w:eastAsia="仿宋" w:cs="宋体"/>
                <w:color w:val="000000"/>
                <w:kern w:val="0"/>
                <w:sz w:val="20"/>
                <w:szCs w:val="20"/>
              </w:rPr>
            </w:pPr>
          </w:p>
        </w:tc>
      </w:tr>
      <w:tr w14:paraId="5D137ABD">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34B37D77">
            <w:pPr>
              <w:widowControl/>
              <w:rPr>
                <w:rFonts w:ascii="仿宋" w:hAnsi="仿宋" w:eastAsia="仿宋" w:cs="宋体"/>
                <w:b/>
                <w:bCs/>
                <w:color w:val="000000"/>
                <w:kern w:val="0"/>
                <w:sz w:val="20"/>
                <w:szCs w:val="20"/>
              </w:rPr>
            </w:pPr>
          </w:p>
        </w:tc>
        <w:tc>
          <w:tcPr>
            <w:tcW w:w="3304" w:type="pct"/>
            <w:gridSpan w:val="4"/>
            <w:tcBorders>
              <w:top w:val="nil"/>
              <w:left w:val="nil"/>
              <w:bottom w:val="single" w:color="auto" w:sz="8" w:space="0"/>
              <w:right w:val="single" w:color="auto" w:sz="8" w:space="0"/>
            </w:tcBorders>
            <w:noWrap w:val="0"/>
            <w:vAlign w:val="center"/>
          </w:tcPr>
          <w:p w14:paraId="630CC4B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企业数字力</w:t>
            </w:r>
          </w:p>
        </w:tc>
      </w:tr>
      <w:tr w14:paraId="262F6961">
        <w:tblPrEx>
          <w:tblCellMar>
            <w:top w:w="0" w:type="dxa"/>
            <w:left w:w="108" w:type="dxa"/>
            <w:bottom w:w="0" w:type="dxa"/>
            <w:right w:w="108" w:type="dxa"/>
          </w:tblCellMar>
        </w:tblPrEx>
        <w:trPr>
          <w:trHeight w:val="535" w:hRule="atLeast"/>
        </w:trPr>
        <w:tc>
          <w:tcPr>
            <w:tcW w:w="1695" w:type="pct"/>
            <w:gridSpan w:val="2"/>
            <w:tcBorders>
              <w:top w:val="nil"/>
              <w:left w:val="single" w:color="auto" w:sz="8" w:space="0"/>
              <w:bottom w:val="single" w:color="auto" w:sz="8" w:space="0"/>
              <w:right w:val="single" w:color="000000" w:sz="8" w:space="0"/>
            </w:tcBorders>
            <w:noWrap w:val="0"/>
            <w:vAlign w:val="top"/>
          </w:tcPr>
          <w:p w14:paraId="4A4D2CDF">
            <w:pPr>
              <w:widowControl/>
              <w:rPr>
                <w:rFonts w:hint="default" w:ascii="仿宋" w:hAnsi="仿宋" w:eastAsia="仿宋" w:cs="宋体"/>
                <w:b/>
                <w:bCs/>
                <w:color w:val="000000"/>
                <w:kern w:val="0"/>
                <w:sz w:val="20"/>
                <w:szCs w:val="20"/>
                <w:lang w:val="en-US" w:eastAsia="zh-CN"/>
              </w:rPr>
            </w:pPr>
            <w:r>
              <w:rPr>
                <w:rFonts w:hint="eastAsia" w:ascii="仿宋" w:hAnsi="仿宋" w:eastAsia="仿宋" w:cs="宋体"/>
                <w:b/>
                <w:bCs/>
                <w:color w:val="000000"/>
                <w:kern w:val="0"/>
                <w:sz w:val="20"/>
                <w:szCs w:val="20"/>
                <w:lang w:val="en-US" w:eastAsia="zh-CN"/>
              </w:rPr>
              <w:t>数字化战略投入年份</w:t>
            </w:r>
          </w:p>
        </w:tc>
        <w:tc>
          <w:tcPr>
            <w:tcW w:w="3304" w:type="pct"/>
            <w:gridSpan w:val="4"/>
            <w:tcBorders>
              <w:top w:val="nil"/>
              <w:left w:val="nil"/>
              <w:bottom w:val="single" w:color="auto" w:sz="8" w:space="0"/>
              <w:right w:val="single" w:color="000000" w:sz="8" w:space="0"/>
            </w:tcBorders>
            <w:noWrap w:val="0"/>
            <w:vAlign w:val="center"/>
          </w:tcPr>
          <w:p w14:paraId="0BFC575C">
            <w:pPr>
              <w:widowControl/>
              <w:jc w:val="center"/>
              <w:rPr>
                <w:rFonts w:ascii="Wingdings 2" w:hAnsi="Wingdings 2" w:cs="宋体"/>
                <w:color w:val="000000"/>
                <w:kern w:val="0"/>
                <w:sz w:val="20"/>
                <w:szCs w:val="20"/>
              </w:rPr>
            </w:pPr>
          </w:p>
        </w:tc>
      </w:tr>
      <w:tr w14:paraId="75E89FDC">
        <w:tblPrEx>
          <w:tblCellMar>
            <w:top w:w="0" w:type="dxa"/>
            <w:left w:w="108" w:type="dxa"/>
            <w:bottom w:w="0" w:type="dxa"/>
            <w:right w:w="108" w:type="dxa"/>
          </w:tblCellMar>
        </w:tblPrEx>
        <w:trPr>
          <w:trHeight w:val="535" w:hRule="atLeast"/>
        </w:trPr>
        <w:tc>
          <w:tcPr>
            <w:tcW w:w="1695" w:type="pct"/>
            <w:gridSpan w:val="2"/>
            <w:tcBorders>
              <w:top w:val="nil"/>
              <w:left w:val="single" w:color="auto" w:sz="8" w:space="0"/>
              <w:bottom w:val="single" w:color="auto" w:sz="8" w:space="0"/>
              <w:right w:val="single" w:color="000000" w:sz="8" w:space="0"/>
            </w:tcBorders>
            <w:noWrap w:val="0"/>
            <w:vAlign w:val="top"/>
          </w:tcPr>
          <w:p w14:paraId="37CB13CD">
            <w:pPr>
              <w:widowControl/>
              <w:rPr>
                <w:rFonts w:hint="default" w:ascii="仿宋" w:hAnsi="仿宋" w:eastAsia="仿宋" w:cs="宋体"/>
                <w:b/>
                <w:bCs/>
                <w:color w:val="000000"/>
                <w:kern w:val="0"/>
                <w:sz w:val="20"/>
                <w:szCs w:val="20"/>
                <w:lang w:val="en-US" w:eastAsia="zh-CN"/>
              </w:rPr>
            </w:pPr>
            <w:r>
              <w:rPr>
                <w:rFonts w:hint="eastAsia" w:ascii="仿宋" w:hAnsi="仿宋" w:eastAsia="仿宋" w:cs="宋体"/>
                <w:b/>
                <w:bCs/>
                <w:color w:val="000000"/>
                <w:kern w:val="0"/>
                <w:sz w:val="20"/>
                <w:szCs w:val="20"/>
                <w:lang w:val="en-US" w:eastAsia="zh-CN"/>
              </w:rPr>
              <w:t>物业管理系统是否自研</w:t>
            </w:r>
          </w:p>
        </w:tc>
        <w:tc>
          <w:tcPr>
            <w:tcW w:w="3304" w:type="pct"/>
            <w:gridSpan w:val="4"/>
            <w:tcBorders>
              <w:top w:val="nil"/>
              <w:left w:val="nil"/>
              <w:bottom w:val="single" w:color="auto" w:sz="8" w:space="0"/>
              <w:right w:val="single" w:color="000000" w:sz="8" w:space="0"/>
            </w:tcBorders>
            <w:noWrap w:val="0"/>
            <w:vAlign w:val="center"/>
          </w:tcPr>
          <w:p w14:paraId="74D6EC10">
            <w:pPr>
              <w:widowControl/>
              <w:jc w:val="center"/>
              <w:rPr>
                <w:rFonts w:hint="default" w:ascii="Wingdings 2" w:hAnsi="Wingdings 2" w:eastAsia="宋体" w:cs="宋体"/>
                <w:color w:val="000000"/>
                <w:kern w:val="0"/>
                <w:sz w:val="20"/>
                <w:szCs w:val="20"/>
                <w:lang w:val="en-US" w:eastAsia="zh-CN"/>
              </w:rPr>
            </w:pPr>
            <w:r>
              <w:rPr>
                <w:rFonts w:hint="eastAsia" w:ascii="仿宋" w:hAnsi="仿宋" w:eastAsia="仿宋" w:cs="仿宋"/>
                <w:color w:val="000000"/>
                <w:kern w:val="0"/>
                <w:sz w:val="20"/>
                <w:szCs w:val="20"/>
                <w:lang w:val="en-US" w:eastAsia="zh-CN"/>
              </w:rPr>
              <w:t>□是，□否</w:t>
            </w:r>
          </w:p>
        </w:tc>
      </w:tr>
      <w:tr w14:paraId="31668A81">
        <w:tblPrEx>
          <w:tblCellMar>
            <w:top w:w="0" w:type="dxa"/>
            <w:left w:w="108" w:type="dxa"/>
            <w:bottom w:w="0" w:type="dxa"/>
            <w:right w:w="108" w:type="dxa"/>
          </w:tblCellMar>
        </w:tblPrEx>
        <w:trPr>
          <w:trHeight w:val="535" w:hRule="atLeast"/>
        </w:trPr>
        <w:tc>
          <w:tcPr>
            <w:tcW w:w="1695" w:type="pct"/>
            <w:gridSpan w:val="2"/>
            <w:tcBorders>
              <w:top w:val="nil"/>
              <w:left w:val="single" w:color="auto" w:sz="8" w:space="0"/>
              <w:bottom w:val="single" w:color="auto" w:sz="8" w:space="0"/>
              <w:right w:val="single" w:color="000000" w:sz="8" w:space="0"/>
            </w:tcBorders>
            <w:noWrap w:val="0"/>
            <w:vAlign w:val="top"/>
          </w:tcPr>
          <w:p w14:paraId="299B6986">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目前数字力发展阶段</w:t>
            </w:r>
          </w:p>
        </w:tc>
        <w:tc>
          <w:tcPr>
            <w:tcW w:w="3304" w:type="pct"/>
            <w:gridSpan w:val="4"/>
            <w:tcBorders>
              <w:top w:val="nil"/>
              <w:left w:val="nil"/>
              <w:bottom w:val="single" w:color="auto" w:sz="8" w:space="0"/>
              <w:right w:val="single" w:color="000000" w:sz="8" w:space="0"/>
            </w:tcBorders>
            <w:noWrap w:val="0"/>
            <w:vAlign w:val="center"/>
          </w:tcPr>
          <w:p w14:paraId="24C0F7AA">
            <w:pPr>
              <w:widowControl/>
              <w:jc w:val="center"/>
              <w:rPr>
                <w:rFonts w:hint="eastAsia" w:ascii="Wingdings 2" w:hAnsi="Wingdings 2" w:cs="宋体"/>
                <w:color w:val="000000"/>
                <w:kern w:val="0"/>
                <w:sz w:val="20"/>
                <w:szCs w:val="20"/>
              </w:rPr>
            </w:pPr>
            <w:r>
              <w:rPr>
                <w:rFonts w:ascii="Wingdings 2" w:hAnsi="Wingdings 2" w:cs="宋体"/>
                <w:color w:val="000000"/>
                <w:kern w:val="0"/>
                <w:sz w:val="20"/>
                <w:szCs w:val="20"/>
              </w:rPr>
              <w:t>£</w:t>
            </w:r>
            <w:r>
              <w:rPr>
                <w:rFonts w:hint="eastAsia" w:ascii="仿宋" w:hAnsi="仿宋" w:eastAsia="仿宋" w:cs="宋体"/>
                <w:color w:val="000000"/>
                <w:kern w:val="0"/>
                <w:sz w:val="20"/>
                <w:szCs w:val="20"/>
              </w:rPr>
              <w:t>未开始</w:t>
            </w:r>
            <w:r>
              <w:rPr>
                <w:rFonts w:ascii="Wingdings 2" w:hAnsi="Wingdings 2" w:cs="宋体"/>
                <w:color w:val="000000"/>
                <w:kern w:val="0"/>
                <w:sz w:val="20"/>
                <w:szCs w:val="20"/>
              </w:rPr>
              <w:t xml:space="preserve">  £</w:t>
            </w:r>
            <w:r>
              <w:rPr>
                <w:rFonts w:hint="eastAsia" w:ascii="仿宋" w:hAnsi="仿宋" w:eastAsia="仿宋" w:cs="宋体"/>
                <w:color w:val="000000"/>
                <w:kern w:val="0"/>
                <w:sz w:val="20"/>
                <w:szCs w:val="20"/>
              </w:rPr>
              <w:t xml:space="preserve">运营管理   </w:t>
            </w:r>
            <w:r>
              <w:rPr>
                <w:rFonts w:ascii="Wingdings 2" w:hAnsi="Wingdings 2" w:cs="宋体"/>
                <w:color w:val="000000"/>
                <w:kern w:val="0"/>
                <w:sz w:val="20"/>
                <w:szCs w:val="20"/>
              </w:rPr>
              <w:t>£</w:t>
            </w:r>
            <w:r>
              <w:rPr>
                <w:rFonts w:hint="eastAsia" w:ascii="仿宋" w:hAnsi="仿宋" w:eastAsia="仿宋" w:cs="宋体"/>
                <w:color w:val="000000"/>
                <w:kern w:val="0"/>
                <w:sz w:val="20"/>
                <w:szCs w:val="20"/>
              </w:rPr>
              <w:t xml:space="preserve">赋能一线     </w:t>
            </w:r>
            <w:r>
              <w:rPr>
                <w:rFonts w:ascii="Wingdings 2" w:hAnsi="Wingdings 2" w:cs="宋体"/>
                <w:color w:val="000000"/>
                <w:kern w:val="0"/>
                <w:sz w:val="20"/>
                <w:szCs w:val="20"/>
              </w:rPr>
              <w:t>£</w:t>
            </w:r>
            <w:r>
              <w:rPr>
                <w:rFonts w:hint="eastAsia" w:ascii="仿宋" w:hAnsi="仿宋" w:eastAsia="仿宋" w:cs="宋体"/>
                <w:color w:val="000000"/>
                <w:kern w:val="0"/>
                <w:sz w:val="20"/>
                <w:szCs w:val="20"/>
              </w:rPr>
              <w:t>中后台信息化</w:t>
            </w:r>
            <w:r>
              <w:rPr>
                <w:rFonts w:ascii="Wingdings 2" w:hAnsi="Wingdings 2" w:cs="宋体"/>
                <w:color w:val="000000"/>
                <w:kern w:val="0"/>
                <w:sz w:val="20"/>
                <w:szCs w:val="20"/>
              </w:rPr>
              <w:t xml:space="preserve"> </w:t>
            </w:r>
            <w:r>
              <w:rPr>
                <w:rFonts w:hint="eastAsia" w:ascii="仿宋" w:hAnsi="仿宋" w:eastAsia="仿宋" w:cs="宋体"/>
                <w:color w:val="000000"/>
                <w:kern w:val="0"/>
                <w:sz w:val="20"/>
                <w:szCs w:val="20"/>
              </w:rPr>
              <w:t xml:space="preserve"> </w:t>
            </w:r>
            <w:r>
              <w:rPr>
                <w:rFonts w:ascii="Wingdings 2" w:hAnsi="Wingdings 2" w:cs="宋体"/>
                <w:color w:val="000000"/>
                <w:kern w:val="0"/>
                <w:sz w:val="20"/>
                <w:szCs w:val="20"/>
              </w:rPr>
              <w:t>£</w:t>
            </w:r>
            <w:r>
              <w:rPr>
                <w:rFonts w:hint="eastAsia" w:ascii="仿宋" w:hAnsi="仿宋" w:eastAsia="仿宋" w:cs="宋体"/>
                <w:color w:val="000000"/>
                <w:kern w:val="0"/>
                <w:sz w:val="20"/>
                <w:szCs w:val="20"/>
              </w:rPr>
              <w:t>业财一体化</w:t>
            </w:r>
          </w:p>
        </w:tc>
      </w:tr>
      <w:tr w14:paraId="7DA3473F">
        <w:tblPrEx>
          <w:tblCellMar>
            <w:top w:w="0" w:type="dxa"/>
            <w:left w:w="108" w:type="dxa"/>
            <w:bottom w:w="0" w:type="dxa"/>
            <w:right w:w="108" w:type="dxa"/>
          </w:tblCellMar>
        </w:tblPrEx>
        <w:trPr>
          <w:trHeight w:val="535" w:hRule="atLeast"/>
        </w:trPr>
        <w:tc>
          <w:tcPr>
            <w:tcW w:w="1695" w:type="pct"/>
            <w:gridSpan w:val="2"/>
            <w:tcBorders>
              <w:top w:val="nil"/>
              <w:left w:val="single" w:color="auto" w:sz="8" w:space="0"/>
              <w:bottom w:val="single" w:color="auto" w:sz="8" w:space="0"/>
              <w:right w:val="single" w:color="000000" w:sz="8" w:space="0"/>
            </w:tcBorders>
            <w:noWrap w:val="0"/>
            <w:vAlign w:val="top"/>
          </w:tcPr>
          <w:p w14:paraId="4C4342CA">
            <w:pPr>
              <w:widowControl/>
              <w:jc w:val="left"/>
              <w:rPr>
                <w:rFonts w:hint="default" w:ascii="仿宋" w:hAnsi="仿宋" w:eastAsia="仿宋" w:cs="宋体"/>
                <w:b/>
                <w:bCs/>
                <w:color w:val="000000"/>
                <w:kern w:val="0"/>
                <w:sz w:val="20"/>
                <w:szCs w:val="20"/>
                <w:lang w:val="en-US" w:eastAsia="zh-CN"/>
              </w:rPr>
            </w:pPr>
            <w:r>
              <w:rPr>
                <w:rFonts w:hint="eastAsia" w:ascii="仿宋" w:hAnsi="仿宋" w:eastAsia="仿宋" w:cs="宋体"/>
                <w:b/>
                <w:bCs/>
                <w:color w:val="000000"/>
                <w:kern w:val="0"/>
                <w:sz w:val="20"/>
                <w:szCs w:val="20"/>
                <w:lang w:val="en-US" w:eastAsia="zh-CN"/>
              </w:rPr>
              <w:t>智慧社区APP名称</w:t>
            </w:r>
          </w:p>
        </w:tc>
        <w:tc>
          <w:tcPr>
            <w:tcW w:w="1017" w:type="pct"/>
            <w:tcBorders>
              <w:top w:val="nil"/>
              <w:left w:val="nil"/>
              <w:bottom w:val="single" w:color="auto" w:sz="8" w:space="0"/>
              <w:right w:val="single" w:color="000000" w:sz="8" w:space="0"/>
            </w:tcBorders>
            <w:noWrap w:val="0"/>
            <w:vAlign w:val="center"/>
          </w:tcPr>
          <w:p w14:paraId="10B04196">
            <w:pPr>
              <w:widowControl/>
              <w:jc w:val="center"/>
              <w:rPr>
                <w:rFonts w:ascii="Wingdings 2" w:hAnsi="Wingdings 2" w:cs="宋体"/>
                <w:color w:val="000000"/>
                <w:kern w:val="0"/>
                <w:sz w:val="20"/>
                <w:szCs w:val="20"/>
              </w:rPr>
            </w:pPr>
          </w:p>
        </w:tc>
        <w:tc>
          <w:tcPr>
            <w:tcW w:w="1205" w:type="pct"/>
            <w:gridSpan w:val="2"/>
            <w:tcBorders>
              <w:top w:val="nil"/>
              <w:left w:val="nil"/>
              <w:bottom w:val="single" w:color="auto" w:sz="8" w:space="0"/>
              <w:right w:val="single" w:color="000000" w:sz="8" w:space="0"/>
            </w:tcBorders>
            <w:noWrap w:val="0"/>
            <w:vAlign w:val="center"/>
          </w:tcPr>
          <w:p w14:paraId="1E07B4B0">
            <w:pPr>
              <w:widowControl/>
              <w:jc w:val="left"/>
              <w:rPr>
                <w:rFonts w:hint="default" w:ascii="Wingdings 2" w:hAnsi="Wingdings 2" w:eastAsia="宋体" w:cs="宋体"/>
                <w:color w:val="000000"/>
                <w:kern w:val="0"/>
                <w:sz w:val="20"/>
                <w:szCs w:val="20"/>
                <w:lang w:val="en-US" w:eastAsia="zh-CN"/>
              </w:rPr>
            </w:pPr>
            <w:r>
              <w:rPr>
                <w:rFonts w:hint="eastAsia" w:ascii="仿宋" w:hAnsi="仿宋" w:eastAsia="仿宋" w:cs="宋体"/>
                <w:b/>
                <w:bCs/>
                <w:color w:val="000000"/>
                <w:kern w:val="0"/>
                <w:sz w:val="20"/>
                <w:szCs w:val="20"/>
                <w:lang w:val="en-US" w:eastAsia="zh-CN"/>
              </w:rPr>
              <w:t>智慧社区APP用户量(个)</w:t>
            </w:r>
          </w:p>
        </w:tc>
        <w:tc>
          <w:tcPr>
            <w:tcW w:w="1082" w:type="pct"/>
            <w:tcBorders>
              <w:top w:val="nil"/>
              <w:left w:val="nil"/>
              <w:bottom w:val="single" w:color="auto" w:sz="8" w:space="0"/>
              <w:right w:val="single" w:color="000000" w:sz="8" w:space="0"/>
            </w:tcBorders>
            <w:noWrap w:val="0"/>
            <w:vAlign w:val="center"/>
          </w:tcPr>
          <w:p w14:paraId="4ACCF583">
            <w:pPr>
              <w:widowControl/>
              <w:jc w:val="center"/>
              <w:rPr>
                <w:rFonts w:ascii="Wingdings 2" w:hAnsi="Wingdings 2" w:cs="宋体"/>
                <w:color w:val="000000"/>
                <w:kern w:val="0"/>
                <w:sz w:val="20"/>
                <w:szCs w:val="20"/>
              </w:rPr>
            </w:pPr>
          </w:p>
        </w:tc>
      </w:tr>
      <w:tr w14:paraId="3418D916">
        <w:tblPrEx>
          <w:tblCellMar>
            <w:top w:w="0" w:type="dxa"/>
            <w:left w:w="108" w:type="dxa"/>
            <w:bottom w:w="0" w:type="dxa"/>
            <w:right w:w="108" w:type="dxa"/>
          </w:tblCellMar>
        </w:tblPrEx>
        <w:trPr>
          <w:trHeight w:val="535" w:hRule="atLeast"/>
        </w:trPr>
        <w:tc>
          <w:tcPr>
            <w:tcW w:w="1695" w:type="pct"/>
            <w:gridSpan w:val="2"/>
            <w:tcBorders>
              <w:top w:val="nil"/>
              <w:left w:val="single" w:color="auto" w:sz="8" w:space="0"/>
              <w:bottom w:val="single" w:color="auto" w:sz="8" w:space="0"/>
              <w:right w:val="single" w:color="000000" w:sz="8" w:space="0"/>
            </w:tcBorders>
            <w:noWrap w:val="0"/>
            <w:vAlign w:val="top"/>
          </w:tcPr>
          <w:p w14:paraId="0FF397B7">
            <w:pPr>
              <w:widowControl/>
              <w:jc w:val="left"/>
              <w:rPr>
                <w:rFonts w:hint="default" w:ascii="仿宋" w:hAnsi="仿宋" w:eastAsia="仿宋" w:cs="宋体"/>
                <w:b/>
                <w:bCs/>
                <w:color w:val="000000"/>
                <w:kern w:val="0"/>
                <w:sz w:val="20"/>
                <w:szCs w:val="20"/>
                <w:lang w:val="en-US" w:eastAsia="zh-CN"/>
              </w:rPr>
            </w:pPr>
            <w:r>
              <w:rPr>
                <w:rFonts w:hint="eastAsia" w:ascii="仿宋" w:hAnsi="仿宋" w:eastAsia="仿宋" w:cs="宋体"/>
                <w:b/>
                <w:bCs/>
                <w:color w:val="000000"/>
                <w:kern w:val="0"/>
                <w:sz w:val="20"/>
                <w:szCs w:val="20"/>
                <w:lang w:val="en-US" w:eastAsia="zh-CN"/>
              </w:rPr>
              <w:t>应用场景</w:t>
            </w:r>
          </w:p>
        </w:tc>
        <w:tc>
          <w:tcPr>
            <w:tcW w:w="3304" w:type="pct"/>
            <w:gridSpan w:val="4"/>
            <w:tcBorders>
              <w:top w:val="nil"/>
              <w:left w:val="nil"/>
              <w:bottom w:val="single" w:color="auto" w:sz="8" w:space="0"/>
              <w:right w:val="single" w:color="000000" w:sz="8" w:space="0"/>
            </w:tcBorders>
            <w:noWrap w:val="0"/>
            <w:vAlign w:val="center"/>
          </w:tcPr>
          <w:p w14:paraId="421EED53">
            <w:pPr>
              <w:keepNext w:val="0"/>
              <w:keepLines w:val="0"/>
              <w:widowControl/>
              <w:suppressLineNumbers w:val="0"/>
              <w:jc w:val="left"/>
              <w:rPr>
                <w:rFonts w:ascii="Wingdings 2" w:hAnsi="Wingdings 2" w:eastAsia="宋体" w:cs="宋体"/>
                <w:color w:val="000000"/>
                <w:kern w:val="0"/>
                <w:sz w:val="18"/>
                <w:szCs w:val="18"/>
                <w:lang w:val="en-US" w:eastAsia="zh-CN"/>
              </w:rPr>
            </w:pPr>
            <w:r>
              <w:rPr>
                <w:rFonts w:ascii="仿宋" w:hAnsi="仿宋" w:eastAsia="仿宋" w:cs="仿宋"/>
                <w:color w:val="000000"/>
                <w:kern w:val="0"/>
                <w:sz w:val="22"/>
                <w:szCs w:val="22"/>
                <w:lang w:val="en-US" w:eastAsia="zh-CN" w:bidi="ar"/>
              </w:rPr>
              <w:t>□智慧安防□智慧车行□智慧门禁□智慧停车</w:t>
            </w:r>
          </w:p>
          <w:p w14:paraId="262CFD68">
            <w:pPr>
              <w:keepNext w:val="0"/>
              <w:keepLines w:val="0"/>
              <w:widowControl/>
              <w:suppressLineNumbers w:val="0"/>
              <w:jc w:val="left"/>
              <w:rPr>
                <w:rFonts w:ascii="仿宋" w:hAnsi="仿宋" w:eastAsia="仿宋" w:cs="仿宋"/>
                <w:color w:val="000000"/>
                <w:kern w:val="0"/>
                <w:sz w:val="22"/>
                <w:szCs w:val="22"/>
                <w:lang w:val="en-US" w:eastAsia="zh-CN" w:bidi="ar"/>
              </w:rPr>
            </w:pPr>
            <w:r>
              <w:rPr>
                <w:rFonts w:ascii="仿宋" w:hAnsi="仿宋" w:eastAsia="仿宋" w:cs="仿宋"/>
                <w:color w:val="000000"/>
                <w:kern w:val="0"/>
                <w:sz w:val="22"/>
                <w:szCs w:val="22"/>
                <w:lang w:val="en-US" w:eastAsia="zh-CN" w:bidi="ar"/>
              </w:rPr>
              <w:t xml:space="preserve">□智慧消防□智能节能设施□财务系统□OA系统 </w:t>
            </w:r>
          </w:p>
          <w:p w14:paraId="5A002228">
            <w:pPr>
              <w:keepNext w:val="0"/>
              <w:keepLines w:val="0"/>
              <w:widowControl/>
              <w:suppressLineNumbers w:val="0"/>
              <w:jc w:val="left"/>
              <w:rPr>
                <w:rFonts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□物业基础服务信息化管理系统□资产管理系统 </w:t>
            </w:r>
          </w:p>
          <w:p w14:paraId="3D170260">
            <w:pPr>
              <w:keepNext w:val="0"/>
              <w:keepLines w:val="0"/>
              <w:widowControl/>
              <w:suppressLineNumbers w:val="0"/>
              <w:jc w:val="left"/>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□供应商管理系统□配电室系统及运维</w:t>
            </w:r>
          </w:p>
          <w:p w14:paraId="70F857FC">
            <w:pPr>
              <w:keepNext w:val="0"/>
              <w:keepLines w:val="0"/>
              <w:widowControl/>
              <w:suppressLineNumbers w:val="0"/>
              <w:jc w:val="left"/>
              <w:rPr>
                <w:rFonts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□设施设备智慧化系统□社区电商□社区旅游 </w:t>
            </w:r>
          </w:p>
          <w:p w14:paraId="0F5EEB7E">
            <w:pPr>
              <w:keepNext w:val="0"/>
              <w:keepLines w:val="0"/>
              <w:widowControl/>
              <w:suppressLineNumbers w:val="0"/>
              <w:jc w:val="left"/>
              <w:rPr>
                <w:rFonts w:ascii="Wingdings 2" w:hAnsi="Wingdings 2" w:cs="宋体"/>
                <w:color w:val="000000"/>
                <w:kern w:val="0"/>
                <w:sz w:val="20"/>
                <w:szCs w:val="20"/>
              </w:rPr>
            </w:pPr>
            <w:r>
              <w:rPr>
                <w:rFonts w:hint="eastAsia" w:ascii="仿宋" w:hAnsi="仿宋" w:eastAsia="仿宋" w:cs="仿宋"/>
                <w:color w:val="000000"/>
                <w:kern w:val="0"/>
                <w:sz w:val="22"/>
                <w:szCs w:val="22"/>
                <w:lang w:val="en-US" w:eastAsia="zh-CN" w:bidi="ar"/>
              </w:rPr>
              <w:t>□到家服务□社区金融□健康医疗</w:t>
            </w:r>
          </w:p>
        </w:tc>
      </w:tr>
      <w:tr w14:paraId="4D9DC776">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6886D375">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数字化投入（万元）</w:t>
            </w:r>
          </w:p>
        </w:tc>
        <w:tc>
          <w:tcPr>
            <w:tcW w:w="1017" w:type="pct"/>
            <w:tcBorders>
              <w:top w:val="nil"/>
              <w:left w:val="nil"/>
              <w:bottom w:val="single" w:color="auto" w:sz="8" w:space="0"/>
              <w:right w:val="single" w:color="auto" w:sz="8" w:space="0"/>
            </w:tcBorders>
            <w:noWrap w:val="0"/>
            <w:vAlign w:val="top"/>
          </w:tcPr>
          <w:p w14:paraId="5612B96B">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5B35E716">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47D98A4C">
            <w:pPr>
              <w:widowControl/>
              <w:rPr>
                <w:rFonts w:ascii="仿宋" w:hAnsi="仿宋" w:eastAsia="仿宋" w:cs="宋体"/>
                <w:color w:val="000000"/>
                <w:kern w:val="0"/>
                <w:sz w:val="20"/>
                <w:szCs w:val="20"/>
              </w:rPr>
            </w:pPr>
          </w:p>
        </w:tc>
      </w:tr>
      <w:tr w14:paraId="5BA8CFD2">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000000" w:sz="8" w:space="0"/>
            </w:tcBorders>
            <w:noWrap w:val="0"/>
            <w:vAlign w:val="top"/>
          </w:tcPr>
          <w:p w14:paraId="0BA31D69">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自研团队人数（个）</w:t>
            </w:r>
          </w:p>
        </w:tc>
        <w:tc>
          <w:tcPr>
            <w:tcW w:w="1017" w:type="pct"/>
            <w:tcBorders>
              <w:top w:val="nil"/>
              <w:left w:val="nil"/>
              <w:bottom w:val="single" w:color="auto" w:sz="8" w:space="0"/>
              <w:right w:val="single" w:color="auto" w:sz="8" w:space="0"/>
            </w:tcBorders>
            <w:noWrap w:val="0"/>
            <w:vAlign w:val="top"/>
          </w:tcPr>
          <w:p w14:paraId="39966044">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4A3B641F">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4FC468ED">
            <w:pPr>
              <w:widowControl/>
              <w:rPr>
                <w:rFonts w:ascii="仿宋" w:hAnsi="仿宋" w:eastAsia="仿宋" w:cs="宋体"/>
                <w:color w:val="000000"/>
                <w:kern w:val="0"/>
                <w:sz w:val="20"/>
                <w:szCs w:val="20"/>
              </w:rPr>
            </w:pPr>
          </w:p>
        </w:tc>
      </w:tr>
      <w:tr w14:paraId="5EDEAA2C">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000000" w:sz="8" w:space="0"/>
            </w:tcBorders>
            <w:noWrap w:val="0"/>
            <w:vAlign w:val="top"/>
          </w:tcPr>
          <w:p w14:paraId="143958F7">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自研团队薪酬总额（万元）</w:t>
            </w:r>
          </w:p>
        </w:tc>
        <w:tc>
          <w:tcPr>
            <w:tcW w:w="1017" w:type="pct"/>
            <w:tcBorders>
              <w:top w:val="nil"/>
              <w:left w:val="nil"/>
              <w:bottom w:val="single" w:color="auto" w:sz="8" w:space="0"/>
              <w:right w:val="single" w:color="auto" w:sz="8" w:space="0"/>
            </w:tcBorders>
            <w:noWrap w:val="0"/>
            <w:vAlign w:val="top"/>
          </w:tcPr>
          <w:p w14:paraId="24431379">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340208FB">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1C3F3D78">
            <w:pPr>
              <w:widowControl/>
              <w:rPr>
                <w:rFonts w:ascii="仿宋" w:hAnsi="仿宋" w:eastAsia="仿宋" w:cs="宋体"/>
                <w:color w:val="000000"/>
                <w:kern w:val="0"/>
                <w:sz w:val="20"/>
                <w:szCs w:val="20"/>
              </w:rPr>
            </w:pPr>
          </w:p>
        </w:tc>
      </w:tr>
      <w:tr w14:paraId="5A813770">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000000" w:sz="8" w:space="0"/>
            </w:tcBorders>
            <w:noWrap w:val="0"/>
            <w:vAlign w:val="top"/>
          </w:tcPr>
          <w:p w14:paraId="38D23F88">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数字化专利个数（个）</w:t>
            </w:r>
          </w:p>
        </w:tc>
        <w:tc>
          <w:tcPr>
            <w:tcW w:w="1017" w:type="pct"/>
            <w:tcBorders>
              <w:top w:val="nil"/>
              <w:left w:val="nil"/>
              <w:bottom w:val="single" w:color="auto" w:sz="8" w:space="0"/>
              <w:right w:val="single" w:color="auto" w:sz="8" w:space="0"/>
            </w:tcBorders>
            <w:noWrap w:val="0"/>
            <w:vAlign w:val="top"/>
          </w:tcPr>
          <w:p w14:paraId="17DBBCBB">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1C2ADFFC">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153CA98B">
            <w:pPr>
              <w:widowControl/>
              <w:rPr>
                <w:rFonts w:ascii="仿宋" w:hAnsi="仿宋" w:eastAsia="仿宋" w:cs="宋体"/>
                <w:color w:val="000000"/>
                <w:kern w:val="0"/>
                <w:sz w:val="20"/>
                <w:szCs w:val="20"/>
              </w:rPr>
            </w:pPr>
          </w:p>
        </w:tc>
      </w:tr>
      <w:tr w14:paraId="2793AB4F">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000000" w:sz="8" w:space="0"/>
            </w:tcBorders>
            <w:noWrap w:val="0"/>
            <w:vAlign w:val="top"/>
          </w:tcPr>
          <w:p w14:paraId="2D456913">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数字化业务覆盖项目情况（%）</w:t>
            </w:r>
          </w:p>
        </w:tc>
        <w:tc>
          <w:tcPr>
            <w:tcW w:w="1017" w:type="pct"/>
            <w:tcBorders>
              <w:top w:val="nil"/>
              <w:left w:val="nil"/>
              <w:bottom w:val="single" w:color="auto" w:sz="8" w:space="0"/>
              <w:right w:val="single" w:color="auto" w:sz="8" w:space="0"/>
            </w:tcBorders>
            <w:noWrap w:val="0"/>
            <w:vAlign w:val="top"/>
          </w:tcPr>
          <w:p w14:paraId="36FC5128">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382866FE">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0E11DC0F">
            <w:pPr>
              <w:widowControl/>
              <w:rPr>
                <w:rFonts w:ascii="仿宋" w:hAnsi="仿宋" w:eastAsia="仿宋" w:cs="宋体"/>
                <w:color w:val="000000"/>
                <w:kern w:val="0"/>
                <w:sz w:val="20"/>
                <w:szCs w:val="20"/>
              </w:rPr>
            </w:pPr>
          </w:p>
        </w:tc>
      </w:tr>
      <w:tr w14:paraId="701582B5">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000000" w:sz="8" w:space="0"/>
            </w:tcBorders>
            <w:noWrap w:val="0"/>
            <w:vAlign w:val="top"/>
          </w:tcPr>
          <w:p w14:paraId="577A196A">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降本率（%）</w:t>
            </w:r>
          </w:p>
        </w:tc>
        <w:tc>
          <w:tcPr>
            <w:tcW w:w="1017" w:type="pct"/>
            <w:tcBorders>
              <w:top w:val="nil"/>
              <w:left w:val="nil"/>
              <w:bottom w:val="single" w:color="auto" w:sz="8" w:space="0"/>
              <w:right w:val="single" w:color="auto" w:sz="8" w:space="0"/>
            </w:tcBorders>
            <w:noWrap w:val="0"/>
            <w:vAlign w:val="top"/>
          </w:tcPr>
          <w:p w14:paraId="6B6CB045">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412FAA80">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56E800CF">
            <w:pPr>
              <w:widowControl/>
              <w:rPr>
                <w:rFonts w:ascii="仿宋" w:hAnsi="仿宋" w:eastAsia="仿宋" w:cs="宋体"/>
                <w:color w:val="000000"/>
                <w:kern w:val="0"/>
                <w:sz w:val="20"/>
                <w:szCs w:val="20"/>
              </w:rPr>
            </w:pPr>
          </w:p>
        </w:tc>
      </w:tr>
      <w:tr w14:paraId="745C5D18">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000000" w:sz="8" w:space="0"/>
            </w:tcBorders>
            <w:noWrap w:val="0"/>
            <w:vAlign w:val="top"/>
          </w:tcPr>
          <w:p w14:paraId="1D103CA4">
            <w:pPr>
              <w:widowControl/>
              <w:jc w:val="left"/>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增效率（%）</w:t>
            </w:r>
          </w:p>
        </w:tc>
        <w:tc>
          <w:tcPr>
            <w:tcW w:w="1017" w:type="pct"/>
            <w:tcBorders>
              <w:top w:val="nil"/>
              <w:left w:val="nil"/>
              <w:bottom w:val="single" w:color="auto" w:sz="8" w:space="0"/>
              <w:right w:val="single" w:color="auto" w:sz="8" w:space="0"/>
            </w:tcBorders>
            <w:noWrap w:val="0"/>
            <w:vAlign w:val="top"/>
          </w:tcPr>
          <w:p w14:paraId="0A874CA6">
            <w:pPr>
              <w:widowControl/>
              <w:rPr>
                <w:rFonts w:ascii="仿宋" w:hAnsi="仿宋" w:eastAsia="仿宋" w:cs="宋体"/>
                <w:color w:val="000000"/>
                <w:kern w:val="0"/>
                <w:sz w:val="20"/>
                <w:szCs w:val="20"/>
              </w:rPr>
            </w:pPr>
          </w:p>
        </w:tc>
        <w:tc>
          <w:tcPr>
            <w:tcW w:w="1205" w:type="pct"/>
            <w:gridSpan w:val="2"/>
            <w:tcBorders>
              <w:top w:val="nil"/>
              <w:left w:val="nil"/>
              <w:bottom w:val="single" w:color="auto" w:sz="8" w:space="0"/>
              <w:right w:val="single" w:color="auto" w:sz="8" w:space="0"/>
            </w:tcBorders>
            <w:noWrap w:val="0"/>
            <w:vAlign w:val="top"/>
          </w:tcPr>
          <w:p w14:paraId="7EEE6ED1">
            <w:pPr>
              <w:widowControl/>
              <w:rPr>
                <w:rFonts w:ascii="仿宋" w:hAnsi="仿宋" w:eastAsia="仿宋" w:cs="宋体"/>
                <w:color w:val="000000"/>
                <w:kern w:val="0"/>
                <w:sz w:val="20"/>
                <w:szCs w:val="20"/>
              </w:rPr>
            </w:pPr>
          </w:p>
        </w:tc>
        <w:tc>
          <w:tcPr>
            <w:tcW w:w="1082" w:type="pct"/>
            <w:tcBorders>
              <w:top w:val="nil"/>
              <w:left w:val="nil"/>
              <w:bottom w:val="single" w:color="auto" w:sz="8" w:space="0"/>
              <w:right w:val="single" w:color="auto" w:sz="8" w:space="0"/>
            </w:tcBorders>
            <w:noWrap w:val="0"/>
            <w:vAlign w:val="top"/>
          </w:tcPr>
          <w:p w14:paraId="3C0BB390">
            <w:pPr>
              <w:widowControl/>
              <w:rPr>
                <w:rFonts w:ascii="仿宋" w:hAnsi="仿宋" w:eastAsia="仿宋" w:cs="宋体"/>
                <w:color w:val="000000"/>
                <w:kern w:val="0"/>
                <w:sz w:val="20"/>
                <w:szCs w:val="20"/>
              </w:rPr>
            </w:pPr>
          </w:p>
        </w:tc>
      </w:tr>
      <w:tr w14:paraId="63E0451B">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40DFF995">
            <w:pPr>
              <w:widowControl/>
              <w:jc w:val="center"/>
              <w:rPr>
                <w:rFonts w:ascii="仿宋" w:hAnsi="仿宋" w:eastAsia="仿宋" w:cs="宋体"/>
                <w:color w:val="000000"/>
                <w:kern w:val="0"/>
                <w:sz w:val="20"/>
                <w:szCs w:val="20"/>
              </w:rPr>
            </w:pPr>
          </w:p>
        </w:tc>
        <w:tc>
          <w:tcPr>
            <w:tcW w:w="3304" w:type="pct"/>
            <w:gridSpan w:val="4"/>
            <w:tcBorders>
              <w:top w:val="nil"/>
              <w:left w:val="nil"/>
              <w:bottom w:val="single" w:color="auto" w:sz="8" w:space="0"/>
              <w:right w:val="single" w:color="auto" w:sz="8" w:space="0"/>
            </w:tcBorders>
            <w:noWrap w:val="0"/>
            <w:vAlign w:val="top"/>
          </w:tcPr>
          <w:p w14:paraId="30A306E6">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企业获奖及荣誉</w:t>
            </w:r>
          </w:p>
        </w:tc>
      </w:tr>
      <w:tr w14:paraId="01466B68">
        <w:tblPrEx>
          <w:tblCellMar>
            <w:top w:w="0" w:type="dxa"/>
            <w:left w:w="108" w:type="dxa"/>
            <w:bottom w:w="0" w:type="dxa"/>
            <w:right w:w="108" w:type="dxa"/>
          </w:tblCellMar>
        </w:tblPrEx>
        <w:trPr>
          <w:trHeight w:val="310" w:hRule="atLeast"/>
        </w:trPr>
        <w:tc>
          <w:tcPr>
            <w:tcW w:w="402" w:type="pct"/>
            <w:tcBorders>
              <w:top w:val="nil"/>
              <w:left w:val="single" w:color="auto" w:sz="8" w:space="0"/>
              <w:bottom w:val="single" w:color="auto" w:sz="8" w:space="0"/>
              <w:right w:val="single" w:color="auto" w:sz="8" w:space="0"/>
            </w:tcBorders>
            <w:noWrap w:val="0"/>
            <w:vAlign w:val="top"/>
          </w:tcPr>
          <w:p w14:paraId="3014D56F">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序号</w:t>
            </w:r>
          </w:p>
        </w:tc>
        <w:tc>
          <w:tcPr>
            <w:tcW w:w="1292" w:type="pct"/>
            <w:tcBorders>
              <w:top w:val="nil"/>
              <w:left w:val="nil"/>
              <w:bottom w:val="single" w:color="auto" w:sz="8" w:space="0"/>
              <w:right w:val="single" w:color="auto" w:sz="8" w:space="0"/>
            </w:tcBorders>
            <w:noWrap w:val="0"/>
            <w:vAlign w:val="top"/>
          </w:tcPr>
          <w:p w14:paraId="4183CBB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获奖年份</w:t>
            </w:r>
          </w:p>
        </w:tc>
        <w:tc>
          <w:tcPr>
            <w:tcW w:w="1814" w:type="pct"/>
            <w:gridSpan w:val="2"/>
            <w:tcBorders>
              <w:top w:val="single" w:color="auto" w:sz="8" w:space="0"/>
              <w:left w:val="nil"/>
              <w:bottom w:val="single" w:color="auto" w:sz="8" w:space="0"/>
              <w:right w:val="single" w:color="auto" w:sz="8" w:space="0"/>
            </w:tcBorders>
            <w:noWrap w:val="0"/>
            <w:vAlign w:val="top"/>
          </w:tcPr>
          <w:p w14:paraId="4D4EC4B8">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荣誉名称</w:t>
            </w:r>
          </w:p>
        </w:tc>
        <w:tc>
          <w:tcPr>
            <w:tcW w:w="1490" w:type="pct"/>
            <w:gridSpan w:val="2"/>
            <w:tcBorders>
              <w:top w:val="single" w:color="auto" w:sz="8" w:space="0"/>
              <w:left w:val="nil"/>
              <w:bottom w:val="single" w:color="auto" w:sz="8" w:space="0"/>
              <w:right w:val="single" w:color="auto" w:sz="8" w:space="0"/>
            </w:tcBorders>
            <w:noWrap w:val="0"/>
            <w:vAlign w:val="top"/>
          </w:tcPr>
          <w:p w14:paraId="75295651">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颁发机构</w:t>
            </w:r>
          </w:p>
        </w:tc>
      </w:tr>
      <w:tr w14:paraId="57B12F08">
        <w:tblPrEx>
          <w:tblCellMar>
            <w:top w:w="0" w:type="dxa"/>
            <w:left w:w="108" w:type="dxa"/>
            <w:bottom w:w="0" w:type="dxa"/>
            <w:right w:w="108" w:type="dxa"/>
          </w:tblCellMar>
        </w:tblPrEx>
        <w:trPr>
          <w:trHeight w:val="310" w:hRule="atLeast"/>
        </w:trPr>
        <w:tc>
          <w:tcPr>
            <w:tcW w:w="402" w:type="pct"/>
            <w:tcBorders>
              <w:top w:val="nil"/>
              <w:left w:val="single" w:color="auto" w:sz="8" w:space="0"/>
              <w:bottom w:val="single" w:color="auto" w:sz="8" w:space="0"/>
              <w:right w:val="single" w:color="auto" w:sz="8" w:space="0"/>
            </w:tcBorders>
            <w:noWrap w:val="0"/>
            <w:vAlign w:val="top"/>
          </w:tcPr>
          <w:p w14:paraId="7618F8CA">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w:t>
            </w:r>
          </w:p>
        </w:tc>
        <w:tc>
          <w:tcPr>
            <w:tcW w:w="1292" w:type="pct"/>
            <w:tcBorders>
              <w:top w:val="nil"/>
              <w:left w:val="nil"/>
              <w:bottom w:val="single" w:color="auto" w:sz="8" w:space="0"/>
              <w:right w:val="single" w:color="auto" w:sz="8" w:space="0"/>
            </w:tcBorders>
            <w:noWrap w:val="0"/>
            <w:vAlign w:val="top"/>
          </w:tcPr>
          <w:p w14:paraId="51295EA6">
            <w:pPr>
              <w:widowControl/>
              <w:rPr>
                <w:rFonts w:ascii="仿宋" w:hAnsi="仿宋" w:eastAsia="仿宋" w:cs="宋体"/>
                <w:color w:val="000000"/>
                <w:kern w:val="0"/>
                <w:sz w:val="20"/>
                <w:szCs w:val="20"/>
              </w:rPr>
            </w:pPr>
          </w:p>
        </w:tc>
        <w:tc>
          <w:tcPr>
            <w:tcW w:w="1814" w:type="pct"/>
            <w:gridSpan w:val="2"/>
            <w:tcBorders>
              <w:top w:val="nil"/>
              <w:left w:val="nil"/>
              <w:bottom w:val="single" w:color="auto" w:sz="8" w:space="0"/>
              <w:right w:val="single" w:color="auto" w:sz="8" w:space="0"/>
            </w:tcBorders>
            <w:noWrap w:val="0"/>
            <w:vAlign w:val="top"/>
          </w:tcPr>
          <w:p w14:paraId="715B36C6">
            <w:pPr>
              <w:widowControl/>
              <w:rPr>
                <w:rFonts w:ascii="仿宋" w:hAnsi="仿宋" w:eastAsia="仿宋" w:cs="宋体"/>
                <w:color w:val="000000"/>
                <w:kern w:val="0"/>
                <w:sz w:val="20"/>
                <w:szCs w:val="20"/>
              </w:rPr>
            </w:pPr>
          </w:p>
        </w:tc>
        <w:tc>
          <w:tcPr>
            <w:tcW w:w="1490" w:type="pct"/>
            <w:gridSpan w:val="2"/>
            <w:tcBorders>
              <w:top w:val="nil"/>
              <w:left w:val="nil"/>
              <w:bottom w:val="single" w:color="auto" w:sz="8" w:space="0"/>
              <w:right w:val="single" w:color="auto" w:sz="8" w:space="0"/>
            </w:tcBorders>
            <w:noWrap w:val="0"/>
            <w:vAlign w:val="top"/>
          </w:tcPr>
          <w:p w14:paraId="26A017B0">
            <w:pPr>
              <w:widowControl/>
              <w:rPr>
                <w:rFonts w:ascii="仿宋" w:hAnsi="仿宋" w:eastAsia="仿宋" w:cs="宋体"/>
                <w:color w:val="000000"/>
                <w:kern w:val="0"/>
                <w:sz w:val="20"/>
                <w:szCs w:val="20"/>
              </w:rPr>
            </w:pPr>
          </w:p>
        </w:tc>
      </w:tr>
      <w:tr w14:paraId="4E61550F">
        <w:tblPrEx>
          <w:tblCellMar>
            <w:top w:w="0" w:type="dxa"/>
            <w:left w:w="108" w:type="dxa"/>
            <w:bottom w:w="0" w:type="dxa"/>
            <w:right w:w="108" w:type="dxa"/>
          </w:tblCellMar>
        </w:tblPrEx>
        <w:trPr>
          <w:trHeight w:val="310" w:hRule="atLeast"/>
        </w:trPr>
        <w:tc>
          <w:tcPr>
            <w:tcW w:w="402" w:type="pct"/>
            <w:tcBorders>
              <w:top w:val="nil"/>
              <w:left w:val="single" w:color="auto" w:sz="8" w:space="0"/>
              <w:bottom w:val="single" w:color="auto" w:sz="8" w:space="0"/>
              <w:right w:val="single" w:color="auto" w:sz="8" w:space="0"/>
            </w:tcBorders>
            <w:noWrap w:val="0"/>
            <w:vAlign w:val="top"/>
          </w:tcPr>
          <w:p w14:paraId="05B4E7E6">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w:t>
            </w:r>
          </w:p>
        </w:tc>
        <w:tc>
          <w:tcPr>
            <w:tcW w:w="1292" w:type="pct"/>
            <w:tcBorders>
              <w:top w:val="nil"/>
              <w:left w:val="nil"/>
              <w:bottom w:val="single" w:color="auto" w:sz="8" w:space="0"/>
              <w:right w:val="single" w:color="auto" w:sz="8" w:space="0"/>
            </w:tcBorders>
            <w:noWrap w:val="0"/>
            <w:vAlign w:val="top"/>
          </w:tcPr>
          <w:p w14:paraId="426B3F35">
            <w:pPr>
              <w:widowControl/>
              <w:rPr>
                <w:rFonts w:ascii="仿宋" w:hAnsi="仿宋" w:eastAsia="仿宋" w:cs="宋体"/>
                <w:color w:val="000000"/>
                <w:kern w:val="0"/>
                <w:sz w:val="20"/>
                <w:szCs w:val="20"/>
              </w:rPr>
            </w:pPr>
          </w:p>
        </w:tc>
        <w:tc>
          <w:tcPr>
            <w:tcW w:w="1814" w:type="pct"/>
            <w:gridSpan w:val="2"/>
            <w:tcBorders>
              <w:top w:val="nil"/>
              <w:left w:val="nil"/>
              <w:bottom w:val="single" w:color="auto" w:sz="8" w:space="0"/>
              <w:right w:val="single" w:color="auto" w:sz="8" w:space="0"/>
            </w:tcBorders>
            <w:noWrap w:val="0"/>
            <w:vAlign w:val="top"/>
          </w:tcPr>
          <w:p w14:paraId="2F79103C">
            <w:pPr>
              <w:widowControl/>
              <w:rPr>
                <w:rFonts w:ascii="仿宋" w:hAnsi="仿宋" w:eastAsia="仿宋" w:cs="宋体"/>
                <w:color w:val="000000"/>
                <w:kern w:val="0"/>
                <w:sz w:val="20"/>
                <w:szCs w:val="20"/>
              </w:rPr>
            </w:pPr>
          </w:p>
        </w:tc>
        <w:tc>
          <w:tcPr>
            <w:tcW w:w="1490" w:type="pct"/>
            <w:gridSpan w:val="2"/>
            <w:tcBorders>
              <w:top w:val="nil"/>
              <w:left w:val="nil"/>
              <w:bottom w:val="single" w:color="auto" w:sz="8" w:space="0"/>
              <w:right w:val="single" w:color="auto" w:sz="8" w:space="0"/>
            </w:tcBorders>
            <w:noWrap w:val="0"/>
            <w:vAlign w:val="top"/>
          </w:tcPr>
          <w:p w14:paraId="53AFEA48">
            <w:pPr>
              <w:widowControl/>
              <w:rPr>
                <w:rFonts w:ascii="仿宋" w:hAnsi="仿宋" w:eastAsia="仿宋" w:cs="宋体"/>
                <w:color w:val="000000"/>
                <w:kern w:val="0"/>
                <w:sz w:val="20"/>
                <w:szCs w:val="20"/>
              </w:rPr>
            </w:pPr>
          </w:p>
        </w:tc>
      </w:tr>
      <w:tr w14:paraId="26492399">
        <w:tblPrEx>
          <w:tblCellMar>
            <w:top w:w="0" w:type="dxa"/>
            <w:left w:w="108" w:type="dxa"/>
            <w:bottom w:w="0" w:type="dxa"/>
            <w:right w:w="108" w:type="dxa"/>
          </w:tblCellMar>
        </w:tblPrEx>
        <w:trPr>
          <w:trHeight w:val="310" w:hRule="atLeast"/>
        </w:trPr>
        <w:tc>
          <w:tcPr>
            <w:tcW w:w="402" w:type="pct"/>
            <w:tcBorders>
              <w:top w:val="nil"/>
              <w:left w:val="single" w:color="auto" w:sz="8" w:space="0"/>
              <w:bottom w:val="single" w:color="auto" w:sz="8" w:space="0"/>
              <w:right w:val="single" w:color="auto" w:sz="8" w:space="0"/>
            </w:tcBorders>
            <w:noWrap w:val="0"/>
            <w:vAlign w:val="top"/>
          </w:tcPr>
          <w:p w14:paraId="31780004">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w:t>
            </w:r>
          </w:p>
        </w:tc>
        <w:tc>
          <w:tcPr>
            <w:tcW w:w="1292" w:type="pct"/>
            <w:tcBorders>
              <w:top w:val="nil"/>
              <w:left w:val="nil"/>
              <w:bottom w:val="single" w:color="auto" w:sz="8" w:space="0"/>
              <w:right w:val="single" w:color="auto" w:sz="8" w:space="0"/>
            </w:tcBorders>
            <w:noWrap w:val="0"/>
            <w:vAlign w:val="top"/>
          </w:tcPr>
          <w:p w14:paraId="4DA17E9F">
            <w:pPr>
              <w:widowControl/>
              <w:rPr>
                <w:rFonts w:ascii="仿宋" w:hAnsi="仿宋" w:eastAsia="仿宋" w:cs="宋体"/>
                <w:color w:val="000000"/>
                <w:kern w:val="0"/>
                <w:sz w:val="20"/>
                <w:szCs w:val="20"/>
              </w:rPr>
            </w:pPr>
          </w:p>
        </w:tc>
        <w:tc>
          <w:tcPr>
            <w:tcW w:w="1814" w:type="pct"/>
            <w:gridSpan w:val="2"/>
            <w:tcBorders>
              <w:top w:val="nil"/>
              <w:left w:val="nil"/>
              <w:bottom w:val="single" w:color="auto" w:sz="8" w:space="0"/>
              <w:right w:val="single" w:color="auto" w:sz="8" w:space="0"/>
            </w:tcBorders>
            <w:noWrap w:val="0"/>
            <w:vAlign w:val="top"/>
          </w:tcPr>
          <w:p w14:paraId="0788DD5D">
            <w:pPr>
              <w:widowControl/>
              <w:rPr>
                <w:rFonts w:ascii="仿宋" w:hAnsi="仿宋" w:eastAsia="仿宋" w:cs="宋体"/>
                <w:color w:val="000000"/>
                <w:kern w:val="0"/>
                <w:sz w:val="20"/>
                <w:szCs w:val="20"/>
              </w:rPr>
            </w:pPr>
          </w:p>
        </w:tc>
        <w:tc>
          <w:tcPr>
            <w:tcW w:w="1490" w:type="pct"/>
            <w:gridSpan w:val="2"/>
            <w:tcBorders>
              <w:top w:val="nil"/>
              <w:left w:val="nil"/>
              <w:bottom w:val="single" w:color="auto" w:sz="8" w:space="0"/>
              <w:right w:val="single" w:color="auto" w:sz="8" w:space="0"/>
            </w:tcBorders>
            <w:noWrap w:val="0"/>
            <w:vAlign w:val="top"/>
          </w:tcPr>
          <w:p w14:paraId="18364F94">
            <w:pPr>
              <w:widowControl/>
              <w:rPr>
                <w:rFonts w:ascii="仿宋" w:hAnsi="仿宋" w:eastAsia="仿宋" w:cs="宋体"/>
                <w:color w:val="000000"/>
                <w:kern w:val="0"/>
                <w:sz w:val="20"/>
                <w:szCs w:val="20"/>
              </w:rPr>
            </w:pPr>
          </w:p>
        </w:tc>
      </w:tr>
      <w:tr w14:paraId="6032F739">
        <w:tblPrEx>
          <w:tblCellMar>
            <w:top w:w="0" w:type="dxa"/>
            <w:left w:w="108" w:type="dxa"/>
            <w:bottom w:w="0" w:type="dxa"/>
            <w:right w:w="108" w:type="dxa"/>
          </w:tblCellMar>
        </w:tblPrEx>
        <w:trPr>
          <w:trHeight w:val="310" w:hRule="atLeast"/>
        </w:trPr>
        <w:tc>
          <w:tcPr>
            <w:tcW w:w="402" w:type="pct"/>
            <w:tcBorders>
              <w:top w:val="nil"/>
              <w:left w:val="single" w:color="auto" w:sz="8" w:space="0"/>
              <w:bottom w:val="single" w:color="auto" w:sz="8" w:space="0"/>
              <w:right w:val="single" w:color="auto" w:sz="8" w:space="0"/>
            </w:tcBorders>
            <w:noWrap w:val="0"/>
            <w:vAlign w:val="top"/>
          </w:tcPr>
          <w:p w14:paraId="5B1C479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w:t>
            </w:r>
          </w:p>
        </w:tc>
        <w:tc>
          <w:tcPr>
            <w:tcW w:w="1292" w:type="pct"/>
            <w:tcBorders>
              <w:top w:val="nil"/>
              <w:left w:val="nil"/>
              <w:bottom w:val="single" w:color="auto" w:sz="8" w:space="0"/>
              <w:right w:val="single" w:color="auto" w:sz="8" w:space="0"/>
            </w:tcBorders>
            <w:noWrap w:val="0"/>
            <w:vAlign w:val="top"/>
          </w:tcPr>
          <w:p w14:paraId="6F324156">
            <w:pPr>
              <w:widowControl/>
              <w:rPr>
                <w:rFonts w:ascii="仿宋" w:hAnsi="仿宋" w:eastAsia="仿宋" w:cs="宋体"/>
                <w:color w:val="000000"/>
                <w:kern w:val="0"/>
                <w:sz w:val="20"/>
                <w:szCs w:val="20"/>
              </w:rPr>
            </w:pPr>
          </w:p>
        </w:tc>
        <w:tc>
          <w:tcPr>
            <w:tcW w:w="1814" w:type="pct"/>
            <w:gridSpan w:val="2"/>
            <w:tcBorders>
              <w:top w:val="nil"/>
              <w:left w:val="nil"/>
              <w:bottom w:val="single" w:color="auto" w:sz="8" w:space="0"/>
              <w:right w:val="single" w:color="auto" w:sz="8" w:space="0"/>
            </w:tcBorders>
            <w:noWrap w:val="0"/>
            <w:vAlign w:val="top"/>
          </w:tcPr>
          <w:p w14:paraId="4EEEA619">
            <w:pPr>
              <w:widowControl/>
              <w:rPr>
                <w:rFonts w:ascii="仿宋" w:hAnsi="仿宋" w:eastAsia="仿宋" w:cs="宋体"/>
                <w:color w:val="000000"/>
                <w:kern w:val="0"/>
                <w:sz w:val="20"/>
                <w:szCs w:val="20"/>
              </w:rPr>
            </w:pPr>
          </w:p>
        </w:tc>
        <w:tc>
          <w:tcPr>
            <w:tcW w:w="1490" w:type="pct"/>
            <w:gridSpan w:val="2"/>
            <w:tcBorders>
              <w:top w:val="nil"/>
              <w:left w:val="nil"/>
              <w:bottom w:val="single" w:color="auto" w:sz="8" w:space="0"/>
              <w:right w:val="single" w:color="auto" w:sz="8" w:space="0"/>
            </w:tcBorders>
            <w:noWrap w:val="0"/>
            <w:vAlign w:val="top"/>
          </w:tcPr>
          <w:p w14:paraId="17722C84">
            <w:pPr>
              <w:widowControl/>
              <w:rPr>
                <w:rFonts w:ascii="仿宋" w:hAnsi="仿宋" w:eastAsia="仿宋" w:cs="宋体"/>
                <w:color w:val="000000"/>
                <w:kern w:val="0"/>
                <w:sz w:val="20"/>
                <w:szCs w:val="20"/>
              </w:rPr>
            </w:pPr>
          </w:p>
        </w:tc>
      </w:tr>
      <w:tr w14:paraId="34778339">
        <w:tblPrEx>
          <w:tblCellMar>
            <w:top w:w="0" w:type="dxa"/>
            <w:left w:w="108" w:type="dxa"/>
            <w:bottom w:w="0" w:type="dxa"/>
            <w:right w:w="108" w:type="dxa"/>
          </w:tblCellMar>
        </w:tblPrEx>
        <w:trPr>
          <w:trHeight w:val="310" w:hRule="atLeast"/>
        </w:trPr>
        <w:tc>
          <w:tcPr>
            <w:tcW w:w="402" w:type="pct"/>
            <w:tcBorders>
              <w:top w:val="nil"/>
              <w:left w:val="single" w:color="auto" w:sz="8" w:space="0"/>
              <w:bottom w:val="single" w:color="auto" w:sz="8" w:space="0"/>
              <w:right w:val="single" w:color="auto" w:sz="8" w:space="0"/>
            </w:tcBorders>
            <w:noWrap w:val="0"/>
            <w:vAlign w:val="top"/>
          </w:tcPr>
          <w:p w14:paraId="657C156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w:t>
            </w:r>
          </w:p>
        </w:tc>
        <w:tc>
          <w:tcPr>
            <w:tcW w:w="1292" w:type="pct"/>
            <w:tcBorders>
              <w:top w:val="nil"/>
              <w:left w:val="nil"/>
              <w:bottom w:val="single" w:color="auto" w:sz="8" w:space="0"/>
              <w:right w:val="single" w:color="auto" w:sz="8" w:space="0"/>
            </w:tcBorders>
            <w:noWrap w:val="0"/>
            <w:vAlign w:val="top"/>
          </w:tcPr>
          <w:p w14:paraId="219B91D9">
            <w:pPr>
              <w:widowControl/>
              <w:rPr>
                <w:rFonts w:ascii="仿宋" w:hAnsi="仿宋" w:eastAsia="仿宋" w:cs="宋体"/>
                <w:color w:val="000000"/>
                <w:kern w:val="0"/>
                <w:sz w:val="20"/>
                <w:szCs w:val="20"/>
              </w:rPr>
            </w:pPr>
          </w:p>
        </w:tc>
        <w:tc>
          <w:tcPr>
            <w:tcW w:w="1814" w:type="pct"/>
            <w:gridSpan w:val="2"/>
            <w:tcBorders>
              <w:top w:val="nil"/>
              <w:left w:val="nil"/>
              <w:bottom w:val="single" w:color="auto" w:sz="8" w:space="0"/>
              <w:right w:val="single" w:color="auto" w:sz="8" w:space="0"/>
            </w:tcBorders>
            <w:noWrap w:val="0"/>
            <w:vAlign w:val="top"/>
          </w:tcPr>
          <w:p w14:paraId="32C88C05">
            <w:pPr>
              <w:widowControl/>
              <w:rPr>
                <w:rFonts w:ascii="仿宋" w:hAnsi="仿宋" w:eastAsia="仿宋" w:cs="宋体"/>
                <w:color w:val="000000"/>
                <w:kern w:val="0"/>
                <w:sz w:val="20"/>
                <w:szCs w:val="20"/>
              </w:rPr>
            </w:pPr>
          </w:p>
        </w:tc>
        <w:tc>
          <w:tcPr>
            <w:tcW w:w="1490" w:type="pct"/>
            <w:gridSpan w:val="2"/>
            <w:tcBorders>
              <w:top w:val="nil"/>
              <w:left w:val="nil"/>
              <w:bottom w:val="single" w:color="auto" w:sz="8" w:space="0"/>
              <w:right w:val="single" w:color="auto" w:sz="8" w:space="0"/>
            </w:tcBorders>
            <w:noWrap w:val="0"/>
            <w:vAlign w:val="top"/>
          </w:tcPr>
          <w:p w14:paraId="081981E2">
            <w:pPr>
              <w:widowControl/>
              <w:rPr>
                <w:rFonts w:ascii="仿宋" w:hAnsi="仿宋" w:eastAsia="仿宋" w:cs="宋体"/>
                <w:color w:val="000000"/>
                <w:kern w:val="0"/>
                <w:sz w:val="20"/>
                <w:szCs w:val="20"/>
              </w:rPr>
            </w:pPr>
          </w:p>
        </w:tc>
      </w:tr>
      <w:tr w14:paraId="0C007B94">
        <w:tblPrEx>
          <w:tblCellMar>
            <w:top w:w="0" w:type="dxa"/>
            <w:left w:w="108" w:type="dxa"/>
            <w:bottom w:w="0" w:type="dxa"/>
            <w:right w:w="108" w:type="dxa"/>
          </w:tblCellMar>
        </w:tblPrEx>
        <w:trPr>
          <w:trHeight w:val="310" w:hRule="atLeast"/>
        </w:trPr>
        <w:tc>
          <w:tcPr>
            <w:tcW w:w="1695" w:type="pct"/>
            <w:gridSpan w:val="2"/>
            <w:tcBorders>
              <w:top w:val="nil"/>
              <w:left w:val="single" w:color="auto" w:sz="8" w:space="0"/>
              <w:bottom w:val="single" w:color="auto" w:sz="8" w:space="0"/>
              <w:right w:val="single" w:color="auto" w:sz="8" w:space="0"/>
            </w:tcBorders>
            <w:noWrap w:val="0"/>
            <w:vAlign w:val="top"/>
          </w:tcPr>
          <w:p w14:paraId="0D07BBDB">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各级别示范项目个数</w:t>
            </w:r>
          </w:p>
        </w:tc>
        <w:tc>
          <w:tcPr>
            <w:tcW w:w="3304" w:type="pct"/>
            <w:gridSpan w:val="4"/>
            <w:tcBorders>
              <w:top w:val="nil"/>
              <w:left w:val="nil"/>
              <w:bottom w:val="single" w:color="auto" w:sz="8" w:space="0"/>
              <w:right w:val="single" w:color="auto" w:sz="8" w:space="0"/>
            </w:tcBorders>
            <w:noWrap w:val="0"/>
            <w:vAlign w:val="top"/>
          </w:tcPr>
          <w:p w14:paraId="07180883">
            <w:pPr>
              <w:widowControl/>
              <w:rPr>
                <w:rFonts w:ascii="仿宋" w:hAnsi="仿宋" w:eastAsia="仿宋" w:cs="宋体"/>
                <w:color w:val="000000"/>
                <w:kern w:val="0"/>
                <w:sz w:val="20"/>
                <w:szCs w:val="20"/>
              </w:rPr>
            </w:pPr>
          </w:p>
        </w:tc>
      </w:tr>
      <w:tr w14:paraId="436727CB">
        <w:tblPrEx>
          <w:tblCellMar>
            <w:top w:w="0" w:type="dxa"/>
            <w:left w:w="108" w:type="dxa"/>
            <w:bottom w:w="0" w:type="dxa"/>
            <w:right w:w="108" w:type="dxa"/>
          </w:tblCellMar>
        </w:tblPrEx>
        <w:trPr>
          <w:trHeight w:val="420" w:hRule="atLeast"/>
        </w:trPr>
        <w:tc>
          <w:tcPr>
            <w:tcW w:w="1695" w:type="pct"/>
            <w:gridSpan w:val="2"/>
            <w:tcBorders>
              <w:top w:val="nil"/>
              <w:left w:val="single" w:color="auto" w:sz="8" w:space="0"/>
              <w:bottom w:val="single" w:color="auto" w:sz="8" w:space="0"/>
              <w:right w:val="single" w:color="auto" w:sz="8" w:space="0"/>
            </w:tcBorders>
            <w:noWrap w:val="0"/>
            <w:vAlign w:val="center"/>
          </w:tcPr>
          <w:p w14:paraId="298E4AC9">
            <w:pPr>
              <w:widowControl/>
              <w:jc w:val="center"/>
              <w:rPr>
                <w:rFonts w:ascii="仿宋" w:hAnsi="仿宋" w:eastAsia="仿宋" w:cs="宋体"/>
                <w:b/>
                <w:bCs/>
                <w:color w:val="000000"/>
                <w:kern w:val="0"/>
                <w:sz w:val="20"/>
                <w:szCs w:val="20"/>
              </w:rPr>
            </w:pPr>
          </w:p>
        </w:tc>
        <w:tc>
          <w:tcPr>
            <w:tcW w:w="3304" w:type="pct"/>
            <w:gridSpan w:val="4"/>
            <w:tcBorders>
              <w:top w:val="nil"/>
              <w:left w:val="nil"/>
              <w:bottom w:val="single" w:color="auto" w:sz="8" w:space="0"/>
              <w:right w:val="single" w:color="auto" w:sz="8" w:space="0"/>
            </w:tcBorders>
            <w:noWrap w:val="0"/>
            <w:vAlign w:val="center"/>
          </w:tcPr>
          <w:p w14:paraId="23451C3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企业需提交相关佐证资料</w:t>
            </w:r>
          </w:p>
        </w:tc>
      </w:tr>
      <w:tr w14:paraId="557D22FB">
        <w:tblPrEx>
          <w:tblCellMar>
            <w:top w:w="0" w:type="dxa"/>
            <w:left w:w="108" w:type="dxa"/>
            <w:bottom w:w="0" w:type="dxa"/>
            <w:right w:w="108" w:type="dxa"/>
          </w:tblCellMar>
        </w:tblPrEx>
        <w:trPr>
          <w:trHeight w:val="420" w:hRule="atLeast"/>
        </w:trPr>
        <w:tc>
          <w:tcPr>
            <w:tcW w:w="1695" w:type="pct"/>
            <w:gridSpan w:val="2"/>
            <w:tcBorders>
              <w:top w:val="nil"/>
              <w:left w:val="single" w:color="auto" w:sz="8" w:space="0"/>
              <w:bottom w:val="single" w:color="auto" w:sz="8" w:space="0"/>
              <w:right w:val="single" w:color="auto" w:sz="8" w:space="0"/>
            </w:tcBorders>
            <w:noWrap w:val="0"/>
            <w:vAlign w:val="center"/>
          </w:tcPr>
          <w:p w14:paraId="41A0DFBC">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企业情况介绍</w:t>
            </w:r>
          </w:p>
        </w:tc>
        <w:tc>
          <w:tcPr>
            <w:tcW w:w="3304" w:type="pct"/>
            <w:gridSpan w:val="4"/>
            <w:tcBorders>
              <w:top w:val="nil"/>
              <w:left w:val="nil"/>
              <w:bottom w:val="single" w:color="auto" w:sz="8" w:space="0"/>
              <w:right w:val="single" w:color="auto" w:sz="8" w:space="0"/>
            </w:tcBorders>
            <w:noWrap w:val="0"/>
            <w:vAlign w:val="center"/>
          </w:tcPr>
          <w:p w14:paraId="085E035C">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包括基本情况简介，企业组织架构图。</w:t>
            </w:r>
          </w:p>
        </w:tc>
      </w:tr>
      <w:tr w14:paraId="70A0A215">
        <w:tblPrEx>
          <w:tblCellMar>
            <w:top w:w="0" w:type="dxa"/>
            <w:left w:w="108" w:type="dxa"/>
            <w:bottom w:w="0" w:type="dxa"/>
            <w:right w:w="108" w:type="dxa"/>
          </w:tblCellMar>
        </w:tblPrEx>
        <w:trPr>
          <w:trHeight w:val="578" w:hRule="atLeast"/>
        </w:trPr>
        <w:tc>
          <w:tcPr>
            <w:tcW w:w="1695" w:type="pct"/>
            <w:gridSpan w:val="2"/>
            <w:tcBorders>
              <w:top w:val="nil"/>
              <w:left w:val="single" w:color="auto" w:sz="8" w:space="0"/>
              <w:bottom w:val="single" w:color="auto" w:sz="8" w:space="0"/>
              <w:right w:val="single" w:color="auto" w:sz="8" w:space="0"/>
            </w:tcBorders>
            <w:noWrap w:val="0"/>
            <w:vAlign w:val="center"/>
          </w:tcPr>
          <w:p w14:paraId="4EB37266">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企业服务产品介绍</w:t>
            </w:r>
          </w:p>
        </w:tc>
        <w:tc>
          <w:tcPr>
            <w:tcW w:w="3304" w:type="pct"/>
            <w:gridSpan w:val="4"/>
            <w:tcBorders>
              <w:top w:val="nil"/>
              <w:left w:val="nil"/>
              <w:bottom w:val="single" w:color="auto" w:sz="8" w:space="0"/>
              <w:right w:val="single" w:color="auto" w:sz="8" w:space="0"/>
            </w:tcBorders>
            <w:noWrap w:val="0"/>
            <w:vAlign w:val="center"/>
          </w:tcPr>
          <w:p w14:paraId="06B363D1">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包括企业各产品线、业务线产品服务体系等。</w:t>
            </w:r>
          </w:p>
        </w:tc>
      </w:tr>
      <w:tr w14:paraId="5A85446E">
        <w:tblPrEx>
          <w:tblCellMar>
            <w:top w:w="0" w:type="dxa"/>
            <w:left w:w="108" w:type="dxa"/>
            <w:bottom w:w="0" w:type="dxa"/>
            <w:right w:w="108" w:type="dxa"/>
          </w:tblCellMar>
        </w:tblPrEx>
        <w:trPr>
          <w:trHeight w:val="478" w:hRule="atLeast"/>
        </w:trPr>
        <w:tc>
          <w:tcPr>
            <w:tcW w:w="1695" w:type="pct"/>
            <w:gridSpan w:val="2"/>
            <w:tcBorders>
              <w:top w:val="nil"/>
              <w:left w:val="single" w:color="auto" w:sz="8" w:space="0"/>
              <w:bottom w:val="single" w:color="auto" w:sz="8" w:space="0"/>
              <w:right w:val="single" w:color="auto" w:sz="8" w:space="0"/>
            </w:tcBorders>
            <w:noWrap w:val="0"/>
            <w:vAlign w:val="center"/>
          </w:tcPr>
          <w:p w14:paraId="0FF9C204">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职位说明书</w:t>
            </w:r>
          </w:p>
        </w:tc>
        <w:tc>
          <w:tcPr>
            <w:tcW w:w="3304" w:type="pct"/>
            <w:gridSpan w:val="4"/>
            <w:tcBorders>
              <w:top w:val="nil"/>
              <w:left w:val="nil"/>
              <w:bottom w:val="single" w:color="auto" w:sz="8" w:space="0"/>
              <w:right w:val="single" w:color="auto" w:sz="8" w:space="0"/>
            </w:tcBorders>
            <w:noWrap w:val="0"/>
            <w:vAlign w:val="center"/>
          </w:tcPr>
          <w:p w14:paraId="27D7F56C">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包括各职位职责，工作流程及员工手册等。</w:t>
            </w:r>
          </w:p>
        </w:tc>
      </w:tr>
      <w:tr w14:paraId="758FB9A0">
        <w:tblPrEx>
          <w:tblCellMar>
            <w:top w:w="0" w:type="dxa"/>
            <w:left w:w="108" w:type="dxa"/>
            <w:bottom w:w="0" w:type="dxa"/>
            <w:right w:w="108" w:type="dxa"/>
          </w:tblCellMar>
        </w:tblPrEx>
        <w:trPr>
          <w:trHeight w:val="665" w:hRule="atLeast"/>
        </w:trPr>
        <w:tc>
          <w:tcPr>
            <w:tcW w:w="1695" w:type="pct"/>
            <w:gridSpan w:val="2"/>
            <w:tcBorders>
              <w:top w:val="nil"/>
              <w:left w:val="single" w:color="auto" w:sz="8" w:space="0"/>
              <w:bottom w:val="single" w:color="auto" w:sz="8" w:space="0"/>
              <w:right w:val="single" w:color="auto" w:sz="8" w:space="0"/>
            </w:tcBorders>
            <w:noWrap w:val="0"/>
            <w:vAlign w:val="center"/>
          </w:tcPr>
          <w:p w14:paraId="7BBA1E8A">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企业客户需求报告</w:t>
            </w:r>
          </w:p>
        </w:tc>
        <w:tc>
          <w:tcPr>
            <w:tcW w:w="3304" w:type="pct"/>
            <w:gridSpan w:val="4"/>
            <w:tcBorders>
              <w:top w:val="nil"/>
              <w:left w:val="nil"/>
              <w:bottom w:val="single" w:color="auto" w:sz="8" w:space="0"/>
              <w:right w:val="single" w:color="auto" w:sz="8" w:space="0"/>
            </w:tcBorders>
            <w:noWrap w:val="0"/>
            <w:vAlign w:val="center"/>
          </w:tcPr>
          <w:p w14:paraId="32F9F85D">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包括客户的需求、偏好、行为和市场趋势，目的是更好地理解客户，从而提供更加个性化和满足其需求的产品和服务。含日常工作照片等。</w:t>
            </w:r>
          </w:p>
        </w:tc>
      </w:tr>
      <w:tr w14:paraId="36E8EC68">
        <w:tblPrEx>
          <w:tblCellMar>
            <w:top w:w="0" w:type="dxa"/>
            <w:left w:w="108" w:type="dxa"/>
            <w:bottom w:w="0" w:type="dxa"/>
            <w:right w:w="108" w:type="dxa"/>
          </w:tblCellMar>
        </w:tblPrEx>
        <w:trPr>
          <w:trHeight w:val="7332" w:hRule="atLeast"/>
        </w:trPr>
        <w:tc>
          <w:tcPr>
            <w:tcW w:w="5000" w:type="pct"/>
            <w:gridSpan w:val="6"/>
            <w:tcBorders>
              <w:top w:val="nil"/>
              <w:left w:val="single" w:color="auto" w:sz="8" w:space="0"/>
              <w:bottom w:val="single" w:color="auto" w:sz="8" w:space="0"/>
              <w:right w:val="single" w:color="000000" w:sz="8" w:space="0"/>
            </w:tcBorders>
            <w:noWrap w:val="0"/>
            <w:vAlign w:val="top"/>
          </w:tcPr>
          <w:p w14:paraId="7EFCF9F8">
            <w:pPr>
              <w:widowControl/>
              <w:rPr>
                <w:rFonts w:hint="eastAsia" w:ascii="仿宋" w:hAnsi="仿宋" w:eastAsia="仿宋" w:cs="宋体"/>
                <w:b/>
                <w:bCs/>
                <w:color w:val="000000"/>
                <w:kern w:val="0"/>
                <w:sz w:val="16"/>
                <w:szCs w:val="16"/>
              </w:rPr>
            </w:pPr>
            <w:r>
              <w:rPr>
                <w:rFonts w:hint="eastAsia" w:ascii="仿宋" w:hAnsi="仿宋" w:eastAsia="仿宋" w:cs="宋体"/>
                <w:b/>
                <w:bCs/>
                <w:color w:val="000000"/>
                <w:kern w:val="0"/>
                <w:sz w:val="16"/>
                <w:szCs w:val="16"/>
              </w:rPr>
              <w:t>填表说明：</w:t>
            </w:r>
          </w:p>
          <w:p w14:paraId="0E436C6C">
            <w:pPr>
              <w:widowControl/>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1.</w:t>
            </w:r>
            <w:r>
              <w:rPr>
                <w:rFonts w:eastAsia="仿宋" w:cs="Calibri"/>
                <w:color w:val="000000"/>
                <w:kern w:val="0"/>
                <w:sz w:val="16"/>
                <w:szCs w:val="16"/>
              </w:rPr>
              <w:t> </w:t>
            </w:r>
            <w:r>
              <w:rPr>
                <w:rFonts w:hint="eastAsia" w:ascii="仿宋" w:hAnsi="仿宋" w:eastAsia="仿宋" w:cs="宋体"/>
                <w:color w:val="000000"/>
                <w:kern w:val="0"/>
                <w:sz w:val="16"/>
                <w:szCs w:val="16"/>
              </w:rPr>
              <w:t>财务数据口径与国家会计制度和相关准则的规定一致，经营数据请按照企业经营的实际情况填写。</w:t>
            </w:r>
          </w:p>
          <w:p w14:paraId="75657199">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2.</w:t>
            </w:r>
            <w:r>
              <w:rPr>
                <w:rFonts w:eastAsia="仿宋" w:cs="Calibri"/>
                <w:color w:val="000000"/>
                <w:kern w:val="0"/>
                <w:sz w:val="16"/>
                <w:szCs w:val="16"/>
              </w:rPr>
              <w:t> </w:t>
            </w:r>
            <w:r>
              <w:rPr>
                <w:rFonts w:hint="eastAsia" w:ascii="仿宋" w:hAnsi="仿宋" w:eastAsia="仿宋" w:cs="宋体"/>
                <w:color w:val="000000"/>
                <w:kern w:val="0"/>
                <w:sz w:val="16"/>
                <w:szCs w:val="16"/>
              </w:rPr>
              <w:t>数据范围涵盖202</w:t>
            </w:r>
            <w:r>
              <w:rPr>
                <w:rFonts w:hint="eastAsia" w:ascii="仿宋" w:hAnsi="仿宋" w:eastAsia="仿宋" w:cs="宋体"/>
                <w:color w:val="000000"/>
                <w:kern w:val="0"/>
                <w:sz w:val="16"/>
                <w:szCs w:val="16"/>
                <w:lang w:val="en-US" w:eastAsia="zh-CN"/>
              </w:rPr>
              <w:t>2</w:t>
            </w:r>
            <w:r>
              <w:rPr>
                <w:rFonts w:hint="eastAsia" w:ascii="仿宋" w:hAnsi="仿宋" w:eastAsia="仿宋" w:cs="宋体"/>
                <w:color w:val="000000"/>
                <w:kern w:val="0"/>
                <w:sz w:val="16"/>
                <w:szCs w:val="16"/>
              </w:rPr>
              <w:t>~</w:t>
            </w:r>
            <w:r>
              <w:rPr>
                <w:rFonts w:hint="eastAsia" w:ascii="仿宋" w:hAnsi="仿宋" w:eastAsia="仿宋" w:cs="宋体"/>
                <w:color w:val="000000"/>
                <w:kern w:val="0"/>
                <w:sz w:val="16"/>
                <w:szCs w:val="16"/>
                <w:lang w:eastAsia="zh-CN"/>
              </w:rPr>
              <w:t>2025</w:t>
            </w:r>
            <w:r>
              <w:rPr>
                <w:rFonts w:hint="eastAsia" w:ascii="仿宋" w:hAnsi="仿宋" w:eastAsia="仿宋" w:cs="宋体"/>
                <w:color w:val="000000"/>
                <w:kern w:val="0"/>
                <w:sz w:val="16"/>
                <w:szCs w:val="16"/>
              </w:rPr>
              <w:t>三个会计年度。</w:t>
            </w:r>
          </w:p>
          <w:p w14:paraId="2210CFF5">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3.</w:t>
            </w:r>
            <w:r>
              <w:rPr>
                <w:rFonts w:eastAsia="仿宋" w:cs="Calibri"/>
                <w:color w:val="000000"/>
                <w:kern w:val="0"/>
                <w:sz w:val="16"/>
                <w:szCs w:val="16"/>
              </w:rPr>
              <w:t> </w:t>
            </w:r>
            <w:r>
              <w:rPr>
                <w:rFonts w:hint="eastAsia" w:ascii="仿宋" w:hAnsi="仿宋" w:eastAsia="仿宋" w:cs="宋体"/>
                <w:color w:val="000000"/>
                <w:kern w:val="0"/>
                <w:sz w:val="16"/>
                <w:szCs w:val="16"/>
              </w:rPr>
              <w:t>营业总收入指企业当年主营业务收入和其他营业收入之和，与企业财务报表利润表中的营业总收入口径相对应，包括物业管理服务收入、非业主增值服务、社区增值服务和其他服务。</w:t>
            </w:r>
          </w:p>
          <w:p w14:paraId="18FC1620">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4.覆盖赛道指的是物业管理服务所涉及的不同领域和市场细分。这些赛道可以基于服务类型、服务对象、服务地域、服务模式等因素来划分。</w:t>
            </w:r>
          </w:p>
          <w:p w14:paraId="5EC26C0D">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5</w:t>
            </w:r>
            <w:r>
              <w:rPr>
                <w:rFonts w:ascii="仿宋" w:hAnsi="仿宋" w:eastAsia="仿宋" w:cs="宋体"/>
                <w:color w:val="000000"/>
                <w:kern w:val="0"/>
                <w:sz w:val="16"/>
                <w:szCs w:val="16"/>
              </w:rPr>
              <w:t>.</w:t>
            </w:r>
            <w:r>
              <w:rPr>
                <w:rFonts w:hint="eastAsia" w:ascii="仿宋" w:hAnsi="仿宋" w:eastAsia="仿宋" w:cs="宋体"/>
                <w:color w:val="000000"/>
                <w:kern w:val="0"/>
                <w:sz w:val="16"/>
                <w:szCs w:val="16"/>
              </w:rPr>
              <w:t>五星级/四星级/三星级项目个数指的是参照《武汉市住宅物业服务等级标准》的服务质量等级执行的项目个数</w:t>
            </w:r>
          </w:p>
          <w:p w14:paraId="249B659B">
            <w:pPr>
              <w:widowControl/>
              <w:rPr>
                <w:rFonts w:ascii="仿宋" w:hAnsi="仿宋" w:eastAsia="仿宋" w:cs="宋体"/>
                <w:color w:val="000000"/>
                <w:kern w:val="0"/>
                <w:sz w:val="16"/>
                <w:szCs w:val="16"/>
              </w:rPr>
            </w:pPr>
            <w:r>
              <w:rPr>
                <w:rFonts w:ascii="仿宋" w:hAnsi="仿宋" w:eastAsia="仿宋" w:cs="宋体"/>
                <w:color w:val="000000"/>
                <w:kern w:val="0"/>
                <w:sz w:val="16"/>
                <w:szCs w:val="16"/>
              </w:rPr>
              <w:t>6</w:t>
            </w:r>
            <w:r>
              <w:rPr>
                <w:rFonts w:hint="eastAsia" w:ascii="仿宋" w:hAnsi="仿宋" w:eastAsia="仿宋" w:cs="宋体"/>
                <w:color w:val="000000"/>
                <w:kern w:val="0"/>
                <w:sz w:val="16"/>
                <w:szCs w:val="16"/>
              </w:rPr>
              <w:t>.标准化执行手册指的是围绕客户需求，</w:t>
            </w:r>
            <w:r>
              <w:rPr>
                <w:rFonts w:ascii="仿宋" w:hAnsi="仿宋" w:eastAsia="仿宋" w:cs="宋体"/>
                <w:color w:val="000000"/>
                <w:kern w:val="0"/>
                <w:sz w:val="16"/>
                <w:szCs w:val="16"/>
              </w:rPr>
              <w:t>旨在规范物业管理和服务流程的文档</w:t>
            </w:r>
          </w:p>
          <w:p w14:paraId="726A55F8">
            <w:pPr>
              <w:widowControl/>
              <w:rPr>
                <w:rFonts w:ascii="仿宋" w:hAnsi="仿宋" w:eastAsia="仿宋" w:cs="宋体"/>
                <w:color w:val="000000"/>
                <w:kern w:val="0"/>
                <w:sz w:val="16"/>
                <w:szCs w:val="16"/>
              </w:rPr>
            </w:pPr>
            <w:r>
              <w:rPr>
                <w:rFonts w:ascii="仿宋" w:hAnsi="仿宋" w:eastAsia="仿宋" w:cs="宋体"/>
                <w:color w:val="000000"/>
                <w:kern w:val="0"/>
                <w:sz w:val="16"/>
                <w:szCs w:val="16"/>
              </w:rPr>
              <w:t>7</w:t>
            </w:r>
            <w:r>
              <w:rPr>
                <w:rFonts w:hint="eastAsia" w:ascii="仿宋" w:hAnsi="仿宋" w:eastAsia="仿宋" w:cs="宋体"/>
                <w:color w:val="000000"/>
                <w:kern w:val="0"/>
                <w:sz w:val="16"/>
                <w:szCs w:val="16"/>
              </w:rPr>
              <w:t>.员工流动率=离职员工数/平均员工数×100%</w:t>
            </w:r>
            <w:r>
              <w:rPr>
                <w:rFonts w:ascii="Arial" w:hAnsi="Arial" w:eastAsia="仿宋" w:cs="Arial"/>
                <w:color w:val="000000"/>
                <w:kern w:val="0"/>
                <w:sz w:val="16"/>
                <w:szCs w:val="16"/>
              </w:rPr>
              <w:t> </w:t>
            </w:r>
          </w:p>
          <w:p w14:paraId="3D21F86D">
            <w:pPr>
              <w:widowControl/>
              <w:rPr>
                <w:rFonts w:ascii="仿宋" w:hAnsi="仿宋" w:eastAsia="仿宋" w:cs="宋体"/>
                <w:color w:val="000000"/>
                <w:kern w:val="0"/>
                <w:sz w:val="16"/>
                <w:szCs w:val="16"/>
              </w:rPr>
            </w:pPr>
            <w:r>
              <w:rPr>
                <w:rFonts w:ascii="仿宋" w:hAnsi="仿宋" w:eastAsia="仿宋" w:cs="宋体"/>
                <w:color w:val="000000"/>
                <w:kern w:val="0"/>
                <w:sz w:val="16"/>
                <w:szCs w:val="16"/>
              </w:rPr>
              <w:t>8</w:t>
            </w:r>
            <w:r>
              <w:rPr>
                <w:rFonts w:hint="eastAsia" w:ascii="仿宋" w:hAnsi="仿宋" w:eastAsia="仿宋" w:cs="宋体"/>
                <w:color w:val="000000"/>
                <w:kern w:val="0"/>
                <w:sz w:val="16"/>
                <w:szCs w:val="16"/>
              </w:rPr>
              <w:t>.晋升率=晋升人数/总员工数×100%</w:t>
            </w:r>
          </w:p>
          <w:p w14:paraId="0DC37C4C">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9</w:t>
            </w:r>
            <w:r>
              <w:rPr>
                <w:rFonts w:ascii="仿宋" w:hAnsi="仿宋" w:eastAsia="仿宋" w:cs="宋体"/>
                <w:color w:val="000000"/>
                <w:kern w:val="0"/>
                <w:sz w:val="16"/>
                <w:szCs w:val="16"/>
              </w:rPr>
              <w:t>.</w:t>
            </w:r>
            <w:r>
              <w:rPr>
                <w:rFonts w:hint="eastAsia" w:ascii="仿宋" w:hAnsi="仿宋" w:eastAsia="仿宋" w:cs="宋体"/>
                <w:color w:val="000000"/>
                <w:kern w:val="0"/>
                <w:sz w:val="16"/>
                <w:szCs w:val="16"/>
              </w:rPr>
              <w:t>数字力发展阶段：</w:t>
            </w:r>
          </w:p>
          <w:p w14:paraId="4D72E67C">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运营管理：是企业从传统的信息化管理向数据驱动的运营管理转变的过程；</w:t>
            </w:r>
          </w:p>
          <w:p w14:paraId="5D1CAEBB">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赋能一线：是指企业通过数字化转型，利用数字技术提升一线员工的工作效率和业务能力；</w:t>
            </w:r>
          </w:p>
          <w:p w14:paraId="526949EF">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中后台信息化：指的是企业在数字化转型过程中，中后台部门如何利用数字技术提升管理效率、优化业务流程、增强决策支持等方面的实践和策略。</w:t>
            </w:r>
          </w:p>
          <w:p w14:paraId="0A182497">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业财一体化：指在企业数字化转型过程中，通过整合业务流程和财务流程，实现数据、流程、系统的高度集成和协同，以提升企业的运营效率和管理水平。</w:t>
            </w:r>
          </w:p>
          <w:p w14:paraId="58DDCB34">
            <w:pPr>
              <w:widowControl/>
              <w:rPr>
                <w:rFonts w:ascii="仿宋" w:hAnsi="仿宋" w:eastAsia="仿宋" w:cs="宋体"/>
                <w:color w:val="000000"/>
                <w:kern w:val="0"/>
                <w:sz w:val="16"/>
                <w:szCs w:val="16"/>
              </w:rPr>
            </w:pPr>
            <w:r>
              <w:rPr>
                <w:rFonts w:ascii="仿宋" w:hAnsi="仿宋" w:eastAsia="仿宋" w:cs="宋体"/>
                <w:color w:val="000000"/>
                <w:kern w:val="0"/>
                <w:sz w:val="16"/>
                <w:szCs w:val="16"/>
              </w:rPr>
              <w:t>10</w:t>
            </w:r>
            <w:r>
              <w:rPr>
                <w:rFonts w:hint="eastAsia" w:ascii="仿宋" w:hAnsi="仿宋" w:eastAsia="仿宋" w:cs="宋体"/>
                <w:color w:val="000000"/>
                <w:kern w:val="0"/>
                <w:sz w:val="16"/>
                <w:szCs w:val="16"/>
              </w:rPr>
              <w:t>.数字化专利个数是一个公司、组织在本年度内内获国家或地区的专利局或具有专利授权机构颁发的专利认证个数。</w:t>
            </w:r>
          </w:p>
          <w:p w14:paraId="6AEC95BB">
            <w:pPr>
              <w:widowControl/>
              <w:rPr>
                <w:rFonts w:ascii="仿宋" w:hAnsi="仿宋" w:eastAsia="仿宋" w:cs="宋体"/>
                <w:color w:val="000000"/>
                <w:kern w:val="0"/>
                <w:sz w:val="16"/>
                <w:szCs w:val="16"/>
              </w:rPr>
            </w:pPr>
            <w:r>
              <w:rPr>
                <w:rFonts w:ascii="仿宋" w:hAnsi="仿宋" w:eastAsia="仿宋" w:cs="宋体"/>
                <w:color w:val="000000"/>
                <w:kern w:val="0"/>
                <w:sz w:val="16"/>
                <w:szCs w:val="16"/>
              </w:rPr>
              <w:t>11</w:t>
            </w:r>
            <w:r>
              <w:rPr>
                <w:rFonts w:hint="eastAsia" w:ascii="仿宋" w:hAnsi="仿宋" w:eastAsia="仿宋" w:cs="宋体"/>
                <w:color w:val="000000"/>
                <w:kern w:val="0"/>
                <w:sz w:val="16"/>
                <w:szCs w:val="16"/>
              </w:rPr>
              <w:t>.数字化业务覆盖情况指的是企业在管项目中覆盖数字化的比例。</w:t>
            </w:r>
          </w:p>
          <w:p w14:paraId="79F41E80">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1</w:t>
            </w:r>
            <w:r>
              <w:rPr>
                <w:rFonts w:ascii="仿宋" w:hAnsi="仿宋" w:eastAsia="仿宋" w:cs="宋体"/>
                <w:color w:val="000000"/>
                <w:kern w:val="0"/>
                <w:sz w:val="16"/>
                <w:szCs w:val="16"/>
              </w:rPr>
              <w:t>2</w:t>
            </w:r>
            <w:r>
              <w:rPr>
                <w:rFonts w:hint="eastAsia" w:ascii="仿宋" w:hAnsi="仿宋" w:eastAsia="仿宋" w:cs="宋体"/>
                <w:color w:val="000000"/>
                <w:kern w:val="0"/>
                <w:sz w:val="16"/>
                <w:szCs w:val="16"/>
              </w:rPr>
              <w:t>.降本率=节约成本/原始成本×100%</w:t>
            </w:r>
          </w:p>
          <w:p w14:paraId="4D857198">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1</w:t>
            </w:r>
            <w:r>
              <w:rPr>
                <w:rFonts w:ascii="仿宋" w:hAnsi="仿宋" w:eastAsia="仿宋" w:cs="宋体"/>
                <w:color w:val="000000"/>
                <w:kern w:val="0"/>
                <w:sz w:val="16"/>
                <w:szCs w:val="16"/>
              </w:rPr>
              <w:t>3</w:t>
            </w:r>
            <w:r>
              <w:rPr>
                <w:rFonts w:hint="eastAsia" w:ascii="仿宋" w:hAnsi="仿宋" w:eastAsia="仿宋" w:cs="宋体"/>
                <w:color w:val="000000"/>
                <w:kern w:val="0"/>
                <w:sz w:val="16"/>
                <w:szCs w:val="16"/>
              </w:rPr>
              <w:t>.增效率=（现在的工作量-计划或原来工作量）/计划或原来工作量×100%</w:t>
            </w:r>
          </w:p>
          <w:p w14:paraId="1F52F85E">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1</w:t>
            </w:r>
            <w:r>
              <w:rPr>
                <w:rFonts w:ascii="仿宋" w:hAnsi="仿宋" w:eastAsia="仿宋" w:cs="宋体"/>
                <w:color w:val="000000"/>
                <w:kern w:val="0"/>
                <w:sz w:val="16"/>
                <w:szCs w:val="16"/>
              </w:rPr>
              <w:t>4</w:t>
            </w:r>
            <w:r>
              <w:rPr>
                <w:rFonts w:hint="eastAsia" w:ascii="仿宋" w:hAnsi="仿宋" w:eastAsia="仿宋" w:cs="宋体"/>
                <w:color w:val="000000"/>
                <w:kern w:val="0"/>
                <w:sz w:val="16"/>
                <w:szCs w:val="16"/>
              </w:rPr>
              <w:t>.企业范畴：于中国境内依法合规开展业务的物业服务企业。</w:t>
            </w:r>
          </w:p>
        </w:tc>
      </w:tr>
    </w:tbl>
    <w:p w14:paraId="756C85D0">
      <w:r>
        <w:br w:type="page"/>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B24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000" w:type="pct"/>
            <w:tcBorders>
              <w:top w:val="nil"/>
              <w:left w:val="nil"/>
              <w:right w:val="nil"/>
            </w:tcBorders>
            <w:noWrap w:val="0"/>
            <w:vAlign w:val="top"/>
          </w:tcPr>
          <w:p w14:paraId="7A47D09A">
            <w:pPr>
              <w:rPr>
                <w:rFonts w:ascii="仿宋" w:hAnsi="仿宋" w:eastAsia="仿宋" w:cs="仿宋"/>
                <w:b/>
                <w:bCs w:val="0"/>
                <w:color w:val="000000"/>
                <w:sz w:val="28"/>
                <w:szCs w:val="28"/>
                <w:lang w:bidi="ar"/>
              </w:rPr>
            </w:pPr>
            <w:r>
              <w:rPr>
                <w:rFonts w:hint="eastAsia" w:ascii="仿宋" w:hAnsi="仿宋" w:eastAsia="仿宋" w:cs="仿宋"/>
                <w:b/>
                <w:bCs w:val="0"/>
                <w:color w:val="000000"/>
                <w:sz w:val="28"/>
                <w:szCs w:val="28"/>
                <w:lang w:bidi="ar"/>
              </w:rPr>
              <w:t>附表2</w:t>
            </w:r>
            <w:r>
              <w:rPr>
                <w:rFonts w:ascii="仿宋" w:hAnsi="仿宋" w:eastAsia="仿宋" w:cs="仿宋"/>
                <w:b/>
                <w:bCs w:val="0"/>
                <w:color w:val="000000"/>
                <w:sz w:val="28"/>
                <w:szCs w:val="28"/>
                <w:lang w:bidi="ar"/>
              </w:rPr>
              <w:t>.2：</w:t>
            </w:r>
          </w:p>
          <w:p w14:paraId="43103CC7">
            <w:pPr>
              <w:jc w:val="center"/>
              <w:rPr>
                <w:rFonts w:ascii="仿宋" w:hAnsi="仿宋" w:eastAsia="仿宋" w:cs="仿宋"/>
                <w:bCs/>
                <w:color w:val="000000"/>
                <w:sz w:val="28"/>
                <w:szCs w:val="28"/>
                <w:lang w:bidi="ar"/>
              </w:rPr>
            </w:pPr>
            <w:r>
              <w:rPr>
                <w:rFonts w:hint="eastAsia" w:ascii="仿宋" w:hAnsi="仿宋" w:eastAsia="仿宋" w:cs="仿宋"/>
                <w:b/>
                <w:bCs w:val="0"/>
                <w:color w:val="000000"/>
                <w:sz w:val="28"/>
                <w:szCs w:val="28"/>
                <w:lang w:eastAsia="zh-CN" w:bidi="ar"/>
              </w:rPr>
              <w:t>2026</w:t>
            </w:r>
            <w:r>
              <w:rPr>
                <w:rFonts w:hint="eastAsia" w:ascii="仿宋" w:hAnsi="仿宋" w:eastAsia="仿宋" w:cs="仿宋"/>
                <w:b/>
                <w:bCs w:val="0"/>
                <w:sz w:val="30"/>
                <w:szCs w:val="30"/>
              </w:rPr>
              <w:t>武汉</w:t>
            </w:r>
            <w:r>
              <w:rPr>
                <w:rFonts w:hint="eastAsia" w:ascii="仿宋" w:hAnsi="仿宋" w:eastAsia="仿宋" w:cs="仿宋"/>
                <w:b/>
                <w:bCs w:val="0"/>
                <w:color w:val="000000"/>
                <w:sz w:val="28"/>
                <w:szCs w:val="28"/>
                <w:lang w:bidi="ar"/>
              </w:rPr>
              <w:t>物业服务企业服务力补充信息征集</w:t>
            </w:r>
          </w:p>
        </w:tc>
      </w:tr>
      <w:tr w14:paraId="7ECB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000" w:type="pct"/>
            <w:noWrap w:val="0"/>
            <w:vAlign w:val="center"/>
          </w:tcPr>
          <w:p w14:paraId="422EB425">
            <w:pPr>
              <w:jc w:val="center"/>
              <w:rPr>
                <w:rFonts w:ascii="仿宋" w:hAnsi="仿宋" w:eastAsia="仿宋" w:cs="仿宋"/>
                <w:b/>
                <w:bCs/>
                <w:color w:val="000000"/>
                <w:szCs w:val="20"/>
              </w:rPr>
            </w:pPr>
            <w:r>
              <w:rPr>
                <w:rFonts w:hint="eastAsia" w:ascii="仿宋" w:hAnsi="仿宋" w:eastAsia="仿宋" w:cs="仿宋"/>
                <w:b/>
                <w:bCs/>
                <w:color w:val="000000"/>
                <w:szCs w:val="20"/>
              </w:rPr>
              <w:t>服务设计方面</w:t>
            </w:r>
          </w:p>
        </w:tc>
      </w:tr>
      <w:tr w14:paraId="6695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5000" w:type="pct"/>
            <w:noWrap w:val="0"/>
            <w:vAlign w:val="top"/>
          </w:tcPr>
          <w:p w14:paraId="148021A5">
            <w:pPr>
              <w:rPr>
                <w:rFonts w:ascii="仿宋" w:hAnsi="仿宋" w:eastAsia="仿宋" w:cs="仿宋"/>
                <w:color w:val="000000"/>
                <w:sz w:val="18"/>
                <w:szCs w:val="18"/>
              </w:rPr>
            </w:pPr>
            <w:r>
              <w:rPr>
                <w:rFonts w:hint="eastAsia" w:ascii="仿宋" w:hAnsi="仿宋" w:eastAsia="仿宋" w:cs="仿宋"/>
                <w:color w:val="000000"/>
                <w:sz w:val="18"/>
                <w:szCs w:val="18"/>
              </w:rPr>
              <w:t>请简单介绍企业服务产品线基本发展情况，包括但不限于服务产品线类型、分级标准、应用情况等。</w:t>
            </w:r>
            <w:r>
              <w:rPr>
                <w:rFonts w:hint="eastAsia" w:ascii="仿宋" w:hAnsi="仿宋" w:eastAsia="仿宋" w:cs="仿宋"/>
                <w:color w:val="000000"/>
                <w:sz w:val="18"/>
                <w:szCs w:val="18"/>
                <w:lang w:eastAsia="zh-Hans"/>
              </w:rPr>
              <w:t>【可举例说明，图片或文字】</w:t>
            </w:r>
          </w:p>
          <w:p w14:paraId="4372760F">
            <w:pPr>
              <w:rPr>
                <w:rFonts w:ascii="仿宋" w:hAnsi="仿宋" w:eastAsia="仿宋" w:cs="仿宋"/>
                <w:b/>
                <w:bCs/>
                <w:color w:val="000000"/>
                <w:sz w:val="18"/>
                <w:szCs w:val="18"/>
              </w:rPr>
            </w:pPr>
          </w:p>
          <w:p w14:paraId="23947BE3">
            <w:pPr>
              <w:rPr>
                <w:rFonts w:ascii="仿宋" w:hAnsi="仿宋" w:eastAsia="仿宋" w:cs="仿宋"/>
                <w:b/>
                <w:bCs/>
                <w:color w:val="000000"/>
                <w:sz w:val="18"/>
                <w:szCs w:val="18"/>
              </w:rPr>
            </w:pPr>
          </w:p>
          <w:p w14:paraId="77805A78">
            <w:pPr>
              <w:rPr>
                <w:rFonts w:ascii="仿宋" w:hAnsi="仿宋" w:eastAsia="仿宋" w:cs="仿宋"/>
                <w:b/>
                <w:bCs/>
                <w:color w:val="000000"/>
                <w:sz w:val="18"/>
                <w:szCs w:val="18"/>
              </w:rPr>
            </w:pPr>
          </w:p>
          <w:p w14:paraId="179CC559">
            <w:pPr>
              <w:rPr>
                <w:rFonts w:ascii="仿宋" w:hAnsi="仿宋" w:eastAsia="仿宋" w:cs="仿宋"/>
                <w:b/>
                <w:bCs/>
                <w:color w:val="000000"/>
                <w:sz w:val="18"/>
                <w:szCs w:val="18"/>
              </w:rPr>
            </w:pPr>
          </w:p>
        </w:tc>
      </w:tr>
      <w:tr w14:paraId="2292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000" w:type="pct"/>
            <w:noWrap w:val="0"/>
            <w:vAlign w:val="center"/>
          </w:tcPr>
          <w:p w14:paraId="7A68182C">
            <w:pPr>
              <w:jc w:val="center"/>
              <w:rPr>
                <w:rFonts w:ascii="仿宋" w:hAnsi="仿宋" w:eastAsia="仿宋" w:cs="仿宋"/>
              </w:rPr>
            </w:pPr>
            <w:r>
              <w:rPr>
                <w:rFonts w:hint="eastAsia" w:ascii="仿宋" w:hAnsi="仿宋" w:eastAsia="仿宋" w:cs="仿宋"/>
                <w:b/>
                <w:bCs/>
                <w:color w:val="000000"/>
                <w:szCs w:val="20"/>
              </w:rPr>
              <w:t>人员组织方面</w:t>
            </w:r>
          </w:p>
        </w:tc>
      </w:tr>
      <w:tr w14:paraId="7828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000" w:type="pct"/>
            <w:noWrap w:val="0"/>
            <w:vAlign w:val="top"/>
          </w:tcPr>
          <w:p w14:paraId="5DB54B83">
            <w:pPr>
              <w:rPr>
                <w:rFonts w:ascii="仿宋" w:hAnsi="仿宋" w:eastAsia="仿宋" w:cs="仿宋"/>
                <w:color w:val="000000"/>
                <w:sz w:val="18"/>
                <w:szCs w:val="18"/>
              </w:rPr>
            </w:pPr>
            <w:r>
              <w:rPr>
                <w:rFonts w:hint="eastAsia" w:ascii="仿宋" w:hAnsi="仿宋" w:eastAsia="仿宋" w:cs="仿宋"/>
                <w:color w:val="000000"/>
                <w:sz w:val="18"/>
                <w:szCs w:val="18"/>
              </w:rPr>
              <w:t>请介绍企业人力资本发展情况，包括但不限于企业员工“招、育、用、留”等体系，及为支持服务体系而形成的组织创新做法</w:t>
            </w:r>
            <w:r>
              <w:rPr>
                <w:rFonts w:hint="eastAsia" w:ascii="仿宋" w:hAnsi="仿宋" w:eastAsia="仿宋" w:cs="仿宋"/>
                <w:color w:val="000000"/>
                <w:sz w:val="18"/>
                <w:szCs w:val="18"/>
                <w:lang w:eastAsia="zh-Hans"/>
              </w:rPr>
              <w:t>，如整体组织管控层级的优化（两级管控/三级管控）；组织架构的变化（如市场拓展、多种经营、非住宅等新部门、新岗位职责的赋予【可举例说明，图片或文字】</w:t>
            </w:r>
          </w:p>
          <w:p w14:paraId="72C39504">
            <w:pPr>
              <w:rPr>
                <w:rFonts w:ascii="仿宋" w:hAnsi="仿宋" w:eastAsia="仿宋" w:cs="仿宋"/>
                <w:color w:val="000000"/>
                <w:sz w:val="18"/>
                <w:szCs w:val="18"/>
              </w:rPr>
            </w:pPr>
          </w:p>
          <w:p w14:paraId="3C08BD10">
            <w:pPr>
              <w:rPr>
                <w:rFonts w:ascii="仿宋" w:hAnsi="仿宋" w:eastAsia="仿宋" w:cs="仿宋"/>
                <w:color w:val="000000"/>
                <w:sz w:val="18"/>
                <w:szCs w:val="18"/>
              </w:rPr>
            </w:pPr>
          </w:p>
          <w:p w14:paraId="55C13F1D">
            <w:pPr>
              <w:rPr>
                <w:rFonts w:ascii="仿宋" w:hAnsi="仿宋" w:eastAsia="仿宋" w:cs="仿宋"/>
                <w:color w:val="000000"/>
                <w:sz w:val="18"/>
                <w:szCs w:val="18"/>
              </w:rPr>
            </w:pPr>
          </w:p>
          <w:p w14:paraId="69104AFE">
            <w:pPr>
              <w:rPr>
                <w:rFonts w:ascii="仿宋" w:hAnsi="仿宋" w:eastAsia="仿宋" w:cs="仿宋"/>
                <w:color w:val="000000"/>
                <w:sz w:val="18"/>
                <w:szCs w:val="18"/>
              </w:rPr>
            </w:pPr>
          </w:p>
        </w:tc>
      </w:tr>
      <w:tr w14:paraId="2745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000" w:type="pct"/>
            <w:noWrap w:val="0"/>
            <w:vAlign w:val="center"/>
          </w:tcPr>
          <w:p w14:paraId="7668D334">
            <w:pPr>
              <w:jc w:val="center"/>
              <w:rPr>
                <w:rFonts w:ascii="仿宋" w:hAnsi="仿宋" w:eastAsia="仿宋" w:cs="仿宋"/>
              </w:rPr>
            </w:pPr>
            <w:r>
              <w:rPr>
                <w:rFonts w:hint="eastAsia" w:ascii="仿宋" w:hAnsi="仿宋" w:eastAsia="仿宋" w:cs="仿宋"/>
                <w:b/>
                <w:bCs/>
                <w:color w:val="000000"/>
                <w:szCs w:val="20"/>
              </w:rPr>
              <w:t>机制保障方面</w:t>
            </w:r>
          </w:p>
        </w:tc>
      </w:tr>
      <w:tr w14:paraId="693A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5000" w:type="pct"/>
            <w:noWrap w:val="0"/>
            <w:vAlign w:val="top"/>
          </w:tcPr>
          <w:p w14:paraId="09CF45BE">
            <w:pPr>
              <w:rPr>
                <w:rFonts w:ascii="仿宋" w:hAnsi="仿宋" w:eastAsia="仿宋" w:cs="仿宋"/>
                <w:color w:val="000000"/>
                <w:sz w:val="18"/>
                <w:szCs w:val="18"/>
              </w:rPr>
            </w:pPr>
            <w:r>
              <w:rPr>
                <w:rFonts w:hint="eastAsia" w:ascii="仿宋" w:hAnsi="仿宋" w:eastAsia="仿宋" w:cs="仿宋"/>
                <w:color w:val="000000"/>
                <w:sz w:val="18"/>
                <w:szCs w:val="18"/>
              </w:rPr>
              <w:t>请介绍企业在运营管理发展情况，包括不限于企业驱动员工达成服务效果的激励考核机制，</w:t>
            </w:r>
            <w:r>
              <w:rPr>
                <w:rFonts w:hint="eastAsia" w:ascii="仿宋" w:hAnsi="仿宋" w:eastAsia="仿宋" w:cs="仿宋"/>
                <w:color w:val="000000"/>
                <w:sz w:val="18"/>
                <w:szCs w:val="18"/>
                <w:lang w:eastAsia="zh-Hans"/>
              </w:rPr>
              <w:t>如市场拓展、多种经营等方面的激励与考核，</w:t>
            </w:r>
            <w:r>
              <w:rPr>
                <w:rFonts w:hint="eastAsia" w:ascii="仿宋" w:hAnsi="仿宋" w:eastAsia="仿宋" w:cs="仿宋"/>
                <w:color w:val="000000"/>
                <w:sz w:val="18"/>
                <w:szCs w:val="18"/>
              </w:rPr>
              <w:t>及过去一年在运营管理方面的创新举措。</w:t>
            </w:r>
            <w:r>
              <w:rPr>
                <w:rFonts w:hint="eastAsia" w:ascii="仿宋" w:hAnsi="仿宋" w:eastAsia="仿宋" w:cs="仿宋"/>
                <w:color w:val="000000"/>
                <w:sz w:val="18"/>
                <w:szCs w:val="18"/>
                <w:lang w:eastAsia="zh-Hans"/>
              </w:rPr>
              <w:t>【可举例说明，图片或文字】</w:t>
            </w:r>
          </w:p>
          <w:p w14:paraId="7BC53FF4">
            <w:pPr>
              <w:rPr>
                <w:rFonts w:ascii="仿宋" w:hAnsi="仿宋" w:eastAsia="仿宋" w:cs="仿宋"/>
                <w:color w:val="000000"/>
                <w:sz w:val="18"/>
                <w:szCs w:val="18"/>
              </w:rPr>
            </w:pPr>
          </w:p>
          <w:p w14:paraId="09DE8A5A">
            <w:pPr>
              <w:rPr>
                <w:rFonts w:ascii="仿宋" w:hAnsi="仿宋" w:eastAsia="仿宋" w:cs="仿宋"/>
                <w:color w:val="000000"/>
                <w:sz w:val="18"/>
                <w:szCs w:val="18"/>
              </w:rPr>
            </w:pPr>
          </w:p>
          <w:p w14:paraId="35246A4E">
            <w:pPr>
              <w:rPr>
                <w:rFonts w:ascii="仿宋" w:hAnsi="仿宋" w:eastAsia="仿宋" w:cs="仿宋"/>
                <w:color w:val="000000"/>
                <w:sz w:val="18"/>
                <w:szCs w:val="18"/>
              </w:rPr>
            </w:pPr>
          </w:p>
          <w:p w14:paraId="58818646">
            <w:pPr>
              <w:rPr>
                <w:rFonts w:ascii="仿宋" w:hAnsi="仿宋" w:eastAsia="仿宋" w:cs="仿宋"/>
                <w:color w:val="000000"/>
                <w:sz w:val="18"/>
                <w:szCs w:val="18"/>
              </w:rPr>
            </w:pPr>
          </w:p>
        </w:tc>
      </w:tr>
      <w:tr w14:paraId="5D12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noWrap w:val="0"/>
            <w:vAlign w:val="top"/>
          </w:tcPr>
          <w:p w14:paraId="2CE3DD9F">
            <w:pPr>
              <w:jc w:val="center"/>
              <w:rPr>
                <w:rFonts w:ascii="仿宋" w:hAnsi="仿宋" w:eastAsia="仿宋" w:cs="仿宋"/>
                <w:color w:val="000000"/>
                <w:sz w:val="18"/>
                <w:szCs w:val="18"/>
              </w:rPr>
            </w:pPr>
            <w:r>
              <w:rPr>
                <w:rFonts w:hint="eastAsia" w:ascii="仿宋" w:hAnsi="仿宋" w:eastAsia="仿宋" w:cs="仿宋"/>
                <w:b/>
                <w:bCs/>
                <w:color w:val="000000"/>
                <w:szCs w:val="20"/>
              </w:rPr>
              <w:t>科技应用方面</w:t>
            </w:r>
          </w:p>
        </w:tc>
      </w:tr>
      <w:tr w14:paraId="1878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5000" w:type="pct"/>
            <w:noWrap w:val="0"/>
            <w:vAlign w:val="top"/>
          </w:tcPr>
          <w:p w14:paraId="5F3B5D30">
            <w:pPr>
              <w:rPr>
                <w:rFonts w:ascii="仿宋" w:hAnsi="仿宋" w:eastAsia="仿宋" w:cs="仿宋"/>
                <w:color w:val="000000"/>
                <w:sz w:val="18"/>
                <w:szCs w:val="18"/>
              </w:rPr>
            </w:pPr>
            <w:r>
              <w:rPr>
                <w:rFonts w:hint="eastAsia" w:ascii="仿宋" w:hAnsi="仿宋" w:eastAsia="仿宋" w:cs="仿宋"/>
                <w:color w:val="000000"/>
                <w:sz w:val="18"/>
                <w:szCs w:val="18"/>
              </w:rPr>
              <w:t>请介绍企业在科技应用方面的发展情况，包括不限于智慧社区建设、智慧管理平台等数字化方面的投入、产出、应用效果等。【可举例说明，图片或文字】</w:t>
            </w:r>
          </w:p>
          <w:p w14:paraId="699E9E82">
            <w:pPr>
              <w:rPr>
                <w:rFonts w:ascii="仿宋" w:hAnsi="仿宋" w:eastAsia="仿宋" w:cs="仿宋"/>
                <w:color w:val="000000"/>
                <w:sz w:val="18"/>
                <w:szCs w:val="18"/>
              </w:rPr>
            </w:pPr>
          </w:p>
          <w:p w14:paraId="62B2BFDD">
            <w:pPr>
              <w:rPr>
                <w:rFonts w:ascii="仿宋" w:hAnsi="仿宋" w:eastAsia="仿宋" w:cs="仿宋"/>
                <w:color w:val="000000"/>
                <w:sz w:val="18"/>
                <w:szCs w:val="18"/>
              </w:rPr>
            </w:pPr>
          </w:p>
          <w:p w14:paraId="7AA70D7B">
            <w:pPr>
              <w:rPr>
                <w:rFonts w:ascii="仿宋" w:hAnsi="仿宋" w:eastAsia="仿宋" w:cs="仿宋"/>
                <w:color w:val="000000"/>
                <w:sz w:val="18"/>
                <w:szCs w:val="18"/>
              </w:rPr>
            </w:pPr>
          </w:p>
          <w:p w14:paraId="2DF6055E">
            <w:pPr>
              <w:rPr>
                <w:rFonts w:ascii="仿宋" w:hAnsi="仿宋" w:eastAsia="仿宋" w:cs="仿宋"/>
                <w:color w:val="000000"/>
                <w:sz w:val="18"/>
                <w:szCs w:val="18"/>
              </w:rPr>
            </w:pPr>
          </w:p>
        </w:tc>
      </w:tr>
      <w:tr w14:paraId="3836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000" w:type="pct"/>
            <w:noWrap w:val="0"/>
            <w:vAlign w:val="center"/>
          </w:tcPr>
          <w:p w14:paraId="163BC482">
            <w:pPr>
              <w:jc w:val="center"/>
              <w:rPr>
                <w:rFonts w:ascii="仿宋" w:hAnsi="仿宋" w:eastAsia="仿宋" w:cs="仿宋"/>
              </w:rPr>
            </w:pPr>
            <w:r>
              <w:rPr>
                <w:rFonts w:hint="eastAsia" w:ascii="仿宋" w:hAnsi="仿宋" w:eastAsia="仿宋" w:cs="仿宋"/>
                <w:b/>
                <w:bCs/>
                <w:color w:val="000000"/>
                <w:szCs w:val="20"/>
              </w:rPr>
              <w:t>服务力现状及成就</w:t>
            </w:r>
          </w:p>
        </w:tc>
      </w:tr>
      <w:tr w14:paraId="2FF1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00" w:type="pct"/>
            <w:noWrap w:val="0"/>
            <w:vAlign w:val="top"/>
          </w:tcPr>
          <w:p w14:paraId="6BA9A609">
            <w:pPr>
              <w:rPr>
                <w:rFonts w:ascii="仿宋" w:hAnsi="仿宋" w:eastAsia="仿宋" w:cs="仿宋"/>
                <w:color w:val="000000"/>
                <w:sz w:val="18"/>
                <w:szCs w:val="18"/>
              </w:rPr>
            </w:pPr>
            <w:r>
              <w:rPr>
                <w:rFonts w:hint="eastAsia" w:ascii="仿宋" w:hAnsi="仿宋" w:eastAsia="仿宋" w:cs="仿宋"/>
                <w:color w:val="000000"/>
                <w:sz w:val="18"/>
                <w:szCs w:val="18"/>
              </w:rPr>
              <w:t>请介绍企业在服务力五大维度（即服务设计、人员组织、机制保障、科技应用、服务创新）上的其他创新举措和有益实践。</w:t>
            </w:r>
            <w:r>
              <w:rPr>
                <w:rFonts w:hint="eastAsia" w:ascii="仿宋" w:hAnsi="仿宋" w:eastAsia="仿宋" w:cs="仿宋"/>
                <w:color w:val="000000"/>
                <w:sz w:val="18"/>
                <w:szCs w:val="18"/>
                <w:lang w:eastAsia="zh-Hans"/>
              </w:rPr>
              <w:t>【可举例说明，图片或文字】</w:t>
            </w:r>
          </w:p>
          <w:p w14:paraId="5EE4E6E7">
            <w:pPr>
              <w:rPr>
                <w:rFonts w:ascii="仿宋" w:hAnsi="仿宋" w:eastAsia="仿宋" w:cs="仿宋"/>
                <w:color w:val="000000"/>
                <w:sz w:val="18"/>
                <w:szCs w:val="18"/>
              </w:rPr>
            </w:pPr>
          </w:p>
          <w:p w14:paraId="5CEDCCD3">
            <w:pPr>
              <w:rPr>
                <w:rFonts w:ascii="仿宋" w:hAnsi="仿宋" w:eastAsia="仿宋" w:cs="仿宋"/>
                <w:color w:val="000000"/>
                <w:sz w:val="18"/>
                <w:szCs w:val="18"/>
              </w:rPr>
            </w:pPr>
          </w:p>
          <w:p w14:paraId="162F4489">
            <w:pPr>
              <w:rPr>
                <w:rFonts w:ascii="仿宋" w:hAnsi="仿宋" w:eastAsia="仿宋" w:cs="仿宋"/>
                <w:color w:val="000000"/>
                <w:sz w:val="18"/>
                <w:szCs w:val="18"/>
              </w:rPr>
            </w:pPr>
          </w:p>
          <w:p w14:paraId="7A2190E8">
            <w:pPr>
              <w:rPr>
                <w:rFonts w:ascii="仿宋" w:hAnsi="仿宋" w:eastAsia="仿宋" w:cs="仿宋"/>
                <w:color w:val="000000"/>
                <w:sz w:val="18"/>
                <w:szCs w:val="18"/>
              </w:rPr>
            </w:pPr>
          </w:p>
        </w:tc>
      </w:tr>
    </w:tbl>
    <w:p w14:paraId="1534DC3F">
      <w:pPr>
        <w:spacing w:line="560" w:lineRule="exact"/>
        <w:rPr>
          <w:rFonts w:hint="eastAsia"/>
        </w:rPr>
      </w:pPr>
    </w:p>
    <w:p w14:paraId="3265B0A5">
      <w:bookmarkStart w:id="0" w:name="_GoBack"/>
      <w:bookmarkEnd w:id="0"/>
    </w:p>
    <w:sectPr>
      <w:pgSz w:w="11906" w:h="16838"/>
      <w:pgMar w:top="1474" w:right="1797" w:bottom="1531" w:left="179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A549C"/>
    <w:rsid w:val="5F8A5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2026-04-17T10:01:00Z</dcterms:created>
  <dc:creator>Coolboy</dc:creator>
  <cp:lastModifiedBy>Coolboy</cp:lastModifiedBy>
  <dcterms:modified xsi:type="dcterms:W3CDTF">2026-04-17T10:02:00Z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FEC9C782F3554312861DA9896F9BB344_11</vt:lpwstr>
  </property>
  <property fmtid="{D5CDD505-2E9C-101B-9397-08002B2CF9AE}" pid="4" name="KSOTemplateDocerSaveRecord">
    <vt:lpwstr>eyJoZGlkIjoiNjQ3OWRlOTdlNWY0M2UzOWIzNGRmYTVjOWNiYmM3NDkiLCJ1c2VySWQiOiIyNjk0NDYxNDYifQ==</vt:lpwstr>
  </property>
</Properties>
</file>